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48" w:rsidRPr="000866AC" w:rsidRDefault="0045500F" w:rsidP="009B6740">
      <w:pPr>
        <w:widowControl w:val="0"/>
        <w:autoSpaceDE w:val="0"/>
        <w:autoSpaceDN w:val="0"/>
        <w:jc w:val="center"/>
        <w:rPr>
          <w:rFonts w:ascii="Times New Roman" w:hAnsi="Times New Roman"/>
          <w:noProof/>
          <w:sz w:val="28"/>
          <w:szCs w:val="28"/>
        </w:rPr>
      </w:pPr>
      <w:r>
        <w:rPr>
          <w:noProof/>
        </w:rPr>
        <w:drawing>
          <wp:anchor distT="0" distB="0" distL="114300" distR="114300" simplePos="0" relativeHeight="251657728" behindDoc="1" locked="0" layoutInCell="1" allowOverlap="1">
            <wp:simplePos x="0" y="0"/>
            <wp:positionH relativeFrom="column">
              <wp:posOffset>-1038225</wp:posOffset>
            </wp:positionH>
            <wp:positionV relativeFrom="paragraph">
              <wp:posOffset>8890</wp:posOffset>
            </wp:positionV>
            <wp:extent cx="7560310" cy="1752600"/>
            <wp:effectExtent l="0" t="0" r="2540" b="0"/>
            <wp:wrapNone/>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310" cy="1752600"/>
                    </a:xfrm>
                    <a:prstGeom prst="rect">
                      <a:avLst/>
                    </a:prstGeom>
                    <a:noFill/>
                  </pic:spPr>
                </pic:pic>
              </a:graphicData>
            </a:graphic>
          </wp:anchor>
        </w:drawing>
      </w:r>
    </w:p>
    <w:p w:rsidR="00CF4248" w:rsidRPr="000866AC" w:rsidRDefault="00CF4248" w:rsidP="009B6740">
      <w:pPr>
        <w:widowControl w:val="0"/>
        <w:autoSpaceDE w:val="0"/>
        <w:autoSpaceDN w:val="0"/>
        <w:jc w:val="center"/>
        <w:rPr>
          <w:rFonts w:ascii="Times New Roman" w:hAnsi="Times New Roman"/>
          <w:noProof/>
          <w:sz w:val="28"/>
          <w:szCs w:val="28"/>
        </w:rPr>
      </w:pPr>
    </w:p>
    <w:p w:rsidR="00CF4248" w:rsidRPr="000866AC" w:rsidRDefault="00CF4248" w:rsidP="009B6740">
      <w:pPr>
        <w:widowControl w:val="0"/>
        <w:autoSpaceDE w:val="0"/>
        <w:autoSpaceDN w:val="0"/>
        <w:jc w:val="center"/>
        <w:rPr>
          <w:rFonts w:ascii="Times New Roman" w:hAnsi="Times New Roman"/>
          <w:noProof/>
          <w:sz w:val="28"/>
          <w:szCs w:val="28"/>
        </w:rPr>
      </w:pPr>
    </w:p>
    <w:p w:rsidR="00CF4248" w:rsidRPr="000866AC" w:rsidRDefault="00CF4248" w:rsidP="009B6740">
      <w:pPr>
        <w:widowControl w:val="0"/>
        <w:autoSpaceDE w:val="0"/>
        <w:autoSpaceDN w:val="0"/>
        <w:jc w:val="center"/>
        <w:rPr>
          <w:rFonts w:ascii="Times New Roman" w:hAnsi="Times New Roman"/>
          <w:noProof/>
          <w:sz w:val="28"/>
          <w:szCs w:val="28"/>
        </w:rPr>
      </w:pPr>
    </w:p>
    <w:p w:rsidR="00CF4248" w:rsidRPr="000866AC" w:rsidRDefault="00CF4248" w:rsidP="009B6740">
      <w:pPr>
        <w:widowControl w:val="0"/>
        <w:autoSpaceDE w:val="0"/>
        <w:autoSpaceDN w:val="0"/>
        <w:jc w:val="center"/>
        <w:rPr>
          <w:rFonts w:ascii="Times New Roman" w:hAnsi="Times New Roman"/>
          <w:noProof/>
          <w:sz w:val="28"/>
          <w:szCs w:val="28"/>
        </w:rPr>
      </w:pPr>
    </w:p>
    <w:p w:rsidR="00CF4248" w:rsidRPr="000866AC" w:rsidRDefault="00CF4248" w:rsidP="009B6740">
      <w:pPr>
        <w:widowControl w:val="0"/>
        <w:autoSpaceDE w:val="0"/>
        <w:autoSpaceDN w:val="0"/>
        <w:jc w:val="center"/>
        <w:rPr>
          <w:rFonts w:ascii="Times New Roman" w:hAnsi="Times New Roman"/>
          <w:noProof/>
          <w:sz w:val="28"/>
          <w:szCs w:val="28"/>
        </w:rPr>
      </w:pPr>
    </w:p>
    <w:p w:rsidR="00CF4248" w:rsidRPr="000866AC" w:rsidRDefault="00CF4248" w:rsidP="009B6740">
      <w:pPr>
        <w:widowControl w:val="0"/>
        <w:autoSpaceDE w:val="0"/>
        <w:autoSpaceDN w:val="0"/>
        <w:jc w:val="center"/>
        <w:rPr>
          <w:rFonts w:ascii="Times New Roman" w:hAnsi="Times New Roman"/>
          <w:noProof/>
          <w:sz w:val="28"/>
          <w:szCs w:val="28"/>
        </w:rPr>
      </w:pPr>
    </w:p>
    <w:p w:rsidR="00CF4248" w:rsidRPr="000866AC" w:rsidRDefault="00CF4248" w:rsidP="009B6740">
      <w:pPr>
        <w:widowControl w:val="0"/>
        <w:autoSpaceDE w:val="0"/>
        <w:autoSpaceDN w:val="0"/>
        <w:jc w:val="center"/>
        <w:rPr>
          <w:rFonts w:ascii="Times New Roman" w:hAnsi="Times New Roman"/>
          <w:noProof/>
          <w:sz w:val="28"/>
          <w:szCs w:val="28"/>
        </w:rPr>
      </w:pPr>
    </w:p>
    <w:p w:rsidR="00CF4248" w:rsidRPr="000866AC" w:rsidRDefault="00CF4248" w:rsidP="009B6740">
      <w:pPr>
        <w:widowControl w:val="0"/>
        <w:autoSpaceDE w:val="0"/>
        <w:autoSpaceDN w:val="0"/>
        <w:jc w:val="center"/>
        <w:rPr>
          <w:rFonts w:ascii="Times New Roman" w:hAnsi="Times New Roman"/>
          <w:noProof/>
          <w:sz w:val="28"/>
          <w:szCs w:val="28"/>
        </w:rPr>
      </w:pPr>
    </w:p>
    <w:p w:rsidR="00CF4248" w:rsidRPr="000866AC" w:rsidRDefault="00CF4248" w:rsidP="009B6740">
      <w:pPr>
        <w:widowControl w:val="0"/>
        <w:autoSpaceDE w:val="0"/>
        <w:autoSpaceDN w:val="0"/>
        <w:jc w:val="center"/>
        <w:rPr>
          <w:rFonts w:ascii="Times New Roman" w:hAnsi="Times New Roman"/>
          <w:noProof/>
          <w:sz w:val="28"/>
          <w:szCs w:val="28"/>
        </w:rPr>
      </w:pPr>
    </w:p>
    <w:p w:rsidR="00CF4248" w:rsidRPr="000866AC" w:rsidRDefault="00CF4248" w:rsidP="009B6740">
      <w:pPr>
        <w:widowControl w:val="0"/>
        <w:autoSpaceDE w:val="0"/>
        <w:autoSpaceDN w:val="0"/>
        <w:jc w:val="center"/>
        <w:rPr>
          <w:rFonts w:ascii="Times New Roman" w:hAnsi="Times New Roman"/>
          <w:noProof/>
          <w:sz w:val="28"/>
          <w:szCs w:val="28"/>
        </w:rPr>
      </w:pPr>
    </w:p>
    <w:p w:rsidR="00CF4248" w:rsidRPr="000866AC" w:rsidRDefault="00CF4248" w:rsidP="009B6740">
      <w:pPr>
        <w:widowControl w:val="0"/>
        <w:autoSpaceDE w:val="0"/>
        <w:autoSpaceDN w:val="0"/>
        <w:jc w:val="center"/>
        <w:rPr>
          <w:rFonts w:ascii="Times New Roman" w:hAnsi="Times New Roman"/>
          <w:noProof/>
          <w:sz w:val="28"/>
          <w:szCs w:val="28"/>
        </w:rPr>
      </w:pPr>
    </w:p>
    <w:p w:rsidR="00CF4248" w:rsidRPr="000866AC" w:rsidRDefault="00CF4248" w:rsidP="009B6740">
      <w:pPr>
        <w:widowControl w:val="0"/>
        <w:autoSpaceDE w:val="0"/>
        <w:autoSpaceDN w:val="0"/>
        <w:jc w:val="center"/>
        <w:rPr>
          <w:rFonts w:ascii="Times New Roman" w:hAnsi="Times New Roman"/>
          <w:noProof/>
          <w:sz w:val="28"/>
          <w:szCs w:val="28"/>
        </w:rPr>
      </w:pPr>
    </w:p>
    <w:p w:rsidR="00CF4248" w:rsidRPr="000866AC" w:rsidRDefault="00CF4248" w:rsidP="009B6740">
      <w:pPr>
        <w:widowControl w:val="0"/>
        <w:autoSpaceDE w:val="0"/>
        <w:autoSpaceDN w:val="0"/>
        <w:jc w:val="center"/>
        <w:rPr>
          <w:rFonts w:ascii="Times New Roman" w:hAnsi="Times New Roman"/>
          <w:noProof/>
          <w:sz w:val="40"/>
          <w:szCs w:val="40"/>
        </w:rPr>
      </w:pPr>
    </w:p>
    <w:p w:rsidR="00766648" w:rsidRPr="0080312F" w:rsidRDefault="00A23993" w:rsidP="00766648">
      <w:pPr>
        <w:widowControl w:val="0"/>
        <w:autoSpaceDE w:val="0"/>
        <w:autoSpaceDN w:val="0"/>
        <w:jc w:val="center"/>
        <w:rPr>
          <w:rFonts w:ascii="Times New Roman" w:hAnsi="Times New Roman"/>
          <w:noProof/>
          <w:sz w:val="40"/>
          <w:szCs w:val="40"/>
        </w:rPr>
      </w:pPr>
      <w:r>
        <w:rPr>
          <w:rFonts w:ascii="Times New Roman" w:hAnsi="Times New Roman"/>
          <w:noProof/>
          <w:sz w:val="40"/>
          <w:szCs w:val="40"/>
        </w:rPr>
        <w:t>ПРИМЕР</w:t>
      </w:r>
      <w:r w:rsidR="00766648" w:rsidRPr="0080312F">
        <w:rPr>
          <w:rFonts w:ascii="Times New Roman" w:hAnsi="Times New Roman"/>
          <w:noProof/>
          <w:sz w:val="40"/>
          <w:szCs w:val="40"/>
        </w:rPr>
        <w:t xml:space="preserve"> ОЦЕНОЧНОГО СРЕДСТВА</w:t>
      </w:r>
    </w:p>
    <w:p w:rsidR="00766648" w:rsidRPr="0080312F" w:rsidRDefault="00766648" w:rsidP="00766648">
      <w:pPr>
        <w:widowControl w:val="0"/>
        <w:autoSpaceDE w:val="0"/>
        <w:autoSpaceDN w:val="0"/>
        <w:jc w:val="center"/>
        <w:rPr>
          <w:rFonts w:ascii="Times New Roman" w:hAnsi="Times New Roman"/>
          <w:noProof/>
          <w:sz w:val="28"/>
          <w:szCs w:val="28"/>
        </w:rPr>
      </w:pPr>
      <w:r w:rsidRPr="0080312F">
        <w:rPr>
          <w:rFonts w:ascii="Times New Roman" w:hAnsi="Times New Roman"/>
          <w:noProof/>
          <w:sz w:val="28"/>
          <w:szCs w:val="28"/>
        </w:rPr>
        <w:t>для оценки квалификации</w:t>
      </w:r>
    </w:p>
    <w:p w:rsidR="00766648" w:rsidRPr="00766648" w:rsidRDefault="00766648" w:rsidP="00766648">
      <w:pPr>
        <w:keepNext/>
        <w:keepLines/>
        <w:autoSpaceDE w:val="0"/>
        <w:autoSpaceDN w:val="0"/>
        <w:adjustRightInd w:val="0"/>
        <w:spacing w:before="240"/>
        <w:jc w:val="center"/>
        <w:rPr>
          <w:rFonts w:ascii="Times New Roman" w:hAnsi="Times New Roman"/>
          <w:sz w:val="28"/>
        </w:rPr>
      </w:pPr>
      <w:r w:rsidRPr="00766648">
        <w:rPr>
          <w:rFonts w:ascii="Times New Roman" w:hAnsi="Times New Roman"/>
          <w:sz w:val="28"/>
        </w:rPr>
        <w:t>Инженер по эксплуатации трубопроводов и оборудования тепловых сетей (6 уровень квалификации)</w:t>
      </w:r>
    </w:p>
    <w:p w:rsidR="00766648" w:rsidRPr="009A656A" w:rsidRDefault="00766648" w:rsidP="00766648">
      <w:pPr>
        <w:widowControl w:val="0"/>
        <w:tabs>
          <w:tab w:val="left" w:pos="1890"/>
        </w:tabs>
        <w:autoSpaceDE w:val="0"/>
        <w:autoSpaceDN w:val="0"/>
        <w:jc w:val="center"/>
        <w:rPr>
          <w:rFonts w:ascii="Times New Roman" w:hAnsi="Times New Roman"/>
          <w:sz w:val="20"/>
          <w:szCs w:val="20"/>
        </w:rPr>
      </w:pPr>
      <w:r w:rsidRPr="009A656A">
        <w:rPr>
          <w:rFonts w:ascii="Times New Roman" w:hAnsi="Times New Roman"/>
          <w:sz w:val="20"/>
          <w:szCs w:val="20"/>
        </w:rPr>
        <w:t>(наименование квалификации)</w:t>
      </w:r>
    </w:p>
    <w:p w:rsidR="00766648" w:rsidRPr="009A656A" w:rsidRDefault="00766648" w:rsidP="00766648">
      <w:pPr>
        <w:rPr>
          <w:rFonts w:ascii="Times New Roman" w:hAnsi="Times New Roman"/>
          <w:sz w:val="28"/>
          <w:szCs w:val="28"/>
        </w:rPr>
      </w:pPr>
    </w:p>
    <w:p w:rsidR="00766648" w:rsidRPr="009A656A" w:rsidRDefault="00766648" w:rsidP="00766648">
      <w:pPr>
        <w:rPr>
          <w:rFonts w:ascii="Times New Roman" w:hAnsi="Times New Roman"/>
          <w:sz w:val="28"/>
          <w:szCs w:val="28"/>
        </w:rPr>
      </w:pPr>
    </w:p>
    <w:p w:rsidR="00766648" w:rsidRPr="009A656A" w:rsidRDefault="00766648" w:rsidP="00766648">
      <w:pPr>
        <w:rPr>
          <w:rFonts w:ascii="Times New Roman" w:hAnsi="Times New Roman"/>
          <w:sz w:val="28"/>
          <w:szCs w:val="28"/>
        </w:rPr>
      </w:pPr>
    </w:p>
    <w:p w:rsidR="00766648" w:rsidRPr="009A656A" w:rsidRDefault="00766648" w:rsidP="00766648">
      <w:pPr>
        <w:rPr>
          <w:rFonts w:ascii="Times New Roman" w:hAnsi="Times New Roman"/>
          <w:sz w:val="28"/>
          <w:szCs w:val="28"/>
        </w:rPr>
      </w:pPr>
    </w:p>
    <w:p w:rsidR="00766648" w:rsidRDefault="00766648" w:rsidP="00766648">
      <w:pPr>
        <w:rPr>
          <w:rFonts w:ascii="Times New Roman" w:hAnsi="Times New Roman"/>
          <w:sz w:val="28"/>
          <w:szCs w:val="28"/>
        </w:rPr>
      </w:pPr>
    </w:p>
    <w:p w:rsidR="00A859F5" w:rsidRDefault="00A859F5" w:rsidP="00766648">
      <w:pPr>
        <w:rPr>
          <w:rFonts w:ascii="Times New Roman" w:hAnsi="Times New Roman"/>
          <w:sz w:val="28"/>
          <w:szCs w:val="28"/>
        </w:rPr>
      </w:pPr>
    </w:p>
    <w:p w:rsidR="00A859F5" w:rsidRDefault="00A859F5" w:rsidP="00766648">
      <w:pPr>
        <w:rPr>
          <w:rFonts w:ascii="Times New Roman" w:hAnsi="Times New Roman"/>
          <w:sz w:val="28"/>
          <w:szCs w:val="28"/>
        </w:rPr>
      </w:pPr>
    </w:p>
    <w:p w:rsidR="00A859F5" w:rsidRDefault="00A859F5" w:rsidP="00766648">
      <w:pPr>
        <w:rPr>
          <w:rFonts w:ascii="Times New Roman" w:hAnsi="Times New Roman"/>
          <w:sz w:val="28"/>
          <w:szCs w:val="28"/>
        </w:rPr>
      </w:pPr>
    </w:p>
    <w:p w:rsidR="00766648" w:rsidRPr="009A656A" w:rsidRDefault="00766648" w:rsidP="00766648">
      <w:pPr>
        <w:rPr>
          <w:rFonts w:ascii="Times New Roman" w:hAnsi="Times New Roman"/>
          <w:sz w:val="28"/>
          <w:szCs w:val="28"/>
        </w:rPr>
      </w:pPr>
    </w:p>
    <w:p w:rsidR="00766648" w:rsidRPr="009A656A" w:rsidRDefault="00766648" w:rsidP="00766648">
      <w:pPr>
        <w:rPr>
          <w:rFonts w:ascii="Times New Roman" w:hAnsi="Times New Roman"/>
          <w:sz w:val="28"/>
          <w:szCs w:val="28"/>
        </w:rPr>
      </w:pPr>
    </w:p>
    <w:p w:rsidR="00766648" w:rsidRPr="009A656A" w:rsidRDefault="00766648" w:rsidP="00766648">
      <w:pPr>
        <w:rPr>
          <w:rFonts w:ascii="Times New Roman" w:hAnsi="Times New Roman"/>
          <w:sz w:val="28"/>
          <w:szCs w:val="28"/>
        </w:rPr>
      </w:pPr>
    </w:p>
    <w:p w:rsidR="00766648" w:rsidRPr="009A656A" w:rsidRDefault="00766648" w:rsidP="00766648">
      <w:pPr>
        <w:rPr>
          <w:rFonts w:ascii="Times New Roman" w:hAnsi="Times New Roman"/>
          <w:sz w:val="28"/>
          <w:szCs w:val="28"/>
        </w:rPr>
      </w:pPr>
    </w:p>
    <w:p w:rsidR="00766648" w:rsidRPr="009A656A" w:rsidRDefault="00FE3FB8" w:rsidP="00766648">
      <w:pPr>
        <w:widowControl w:val="0"/>
        <w:autoSpaceDE w:val="0"/>
        <w:autoSpaceDN w:val="0"/>
        <w:jc w:val="both"/>
        <w:rPr>
          <w:rFonts w:ascii="Times New Roman" w:hAnsi="Times New Roman"/>
          <w:sz w:val="28"/>
          <w:szCs w:val="28"/>
        </w:rPr>
      </w:pPr>
      <w:r>
        <w:rPr>
          <w:rFonts w:ascii="Times New Roman" w:hAnsi="Times New Roman"/>
          <w:sz w:val="28"/>
          <w:szCs w:val="28"/>
        </w:rPr>
        <w:t>Комплект</w:t>
      </w:r>
      <w:r w:rsidR="00766648" w:rsidRPr="009A656A">
        <w:rPr>
          <w:rFonts w:ascii="Times New Roman" w:hAnsi="Times New Roman"/>
          <w:sz w:val="28"/>
          <w:szCs w:val="28"/>
        </w:rPr>
        <w:t xml:space="preserve"> оценочного средства разработан в рамках 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w:t>
      </w:r>
      <w:r w:rsidR="006543C0">
        <w:rPr>
          <w:rFonts w:ascii="Times New Roman" w:hAnsi="Times New Roman"/>
          <w:sz w:val="28"/>
          <w:szCs w:val="28"/>
        </w:rPr>
        <w:t xml:space="preserve"> </w:t>
      </w:r>
    </w:p>
    <w:p w:rsidR="00766648" w:rsidRPr="009A656A" w:rsidRDefault="00766648" w:rsidP="00766648">
      <w:pPr>
        <w:widowControl w:val="0"/>
        <w:autoSpaceDE w:val="0"/>
        <w:autoSpaceDN w:val="0"/>
        <w:jc w:val="center"/>
        <w:rPr>
          <w:rFonts w:ascii="Times New Roman" w:hAnsi="Times New Roman"/>
          <w:sz w:val="28"/>
          <w:szCs w:val="28"/>
        </w:rPr>
      </w:pPr>
    </w:p>
    <w:p w:rsidR="00766648" w:rsidRPr="009A656A" w:rsidRDefault="00766648" w:rsidP="00766648">
      <w:pPr>
        <w:widowControl w:val="0"/>
        <w:autoSpaceDE w:val="0"/>
        <w:autoSpaceDN w:val="0"/>
        <w:jc w:val="center"/>
        <w:rPr>
          <w:rFonts w:ascii="Times New Roman" w:hAnsi="Times New Roman"/>
          <w:sz w:val="28"/>
          <w:szCs w:val="28"/>
        </w:rPr>
      </w:pPr>
    </w:p>
    <w:p w:rsidR="00766648" w:rsidRPr="009A656A" w:rsidRDefault="00766648" w:rsidP="00766648">
      <w:pPr>
        <w:widowControl w:val="0"/>
        <w:autoSpaceDE w:val="0"/>
        <w:autoSpaceDN w:val="0"/>
        <w:jc w:val="center"/>
        <w:rPr>
          <w:rFonts w:ascii="Times New Roman" w:hAnsi="Times New Roman"/>
          <w:sz w:val="28"/>
          <w:szCs w:val="28"/>
        </w:rPr>
      </w:pPr>
    </w:p>
    <w:p w:rsidR="00766648" w:rsidRPr="009A656A" w:rsidRDefault="00766648" w:rsidP="00766648">
      <w:pPr>
        <w:widowControl w:val="0"/>
        <w:autoSpaceDE w:val="0"/>
        <w:autoSpaceDN w:val="0"/>
        <w:jc w:val="center"/>
        <w:rPr>
          <w:rFonts w:ascii="Times New Roman" w:hAnsi="Times New Roman"/>
          <w:sz w:val="28"/>
          <w:szCs w:val="28"/>
        </w:rPr>
      </w:pPr>
    </w:p>
    <w:p w:rsidR="00957C75" w:rsidRDefault="00957C75" w:rsidP="00957C75">
      <w:pPr>
        <w:jc w:val="center"/>
        <w:rPr>
          <w:rFonts w:ascii="Times New Roman" w:hAnsi="Times New Roman"/>
          <w:sz w:val="28"/>
          <w:szCs w:val="28"/>
        </w:rPr>
      </w:pPr>
    </w:p>
    <w:p w:rsidR="00957C75" w:rsidRDefault="000225F7" w:rsidP="00957C75">
      <w:pPr>
        <w:jc w:val="center"/>
        <w:rPr>
          <w:rFonts w:ascii="Times New Roman" w:hAnsi="Times New Roman"/>
          <w:sz w:val="28"/>
          <w:szCs w:val="28"/>
        </w:rPr>
      </w:pPr>
      <w:r w:rsidRPr="000225F7">
        <w:rPr>
          <w:rFonts w:ascii="Times New Roman" w:hAnsi="Times New Roman"/>
          <w:sz w:val="28"/>
          <w:szCs w:val="28"/>
        </w:rPr>
        <w:t xml:space="preserve">Москва </w:t>
      </w:r>
    </w:p>
    <w:p w:rsidR="00957C75" w:rsidRPr="00957C75" w:rsidRDefault="00766648" w:rsidP="00957C75">
      <w:pPr>
        <w:jc w:val="center"/>
        <w:rPr>
          <w:rFonts w:ascii="Times New Roman" w:hAnsi="Times New Roman"/>
          <w:sz w:val="28"/>
          <w:szCs w:val="28"/>
        </w:rPr>
      </w:pPr>
      <w:r w:rsidRPr="000225F7">
        <w:rPr>
          <w:rFonts w:ascii="Times New Roman" w:hAnsi="Times New Roman"/>
        </w:rPr>
        <w:t>2018 год</w:t>
      </w:r>
    </w:p>
    <w:p w:rsidR="00957C75" w:rsidRPr="002F6BEE" w:rsidRDefault="00957C75" w:rsidP="00957C75">
      <w:pPr>
        <w:pStyle w:val="af6"/>
        <w:jc w:val="both"/>
        <w:rPr>
          <w:rFonts w:ascii="Times New Roman" w:hAnsi="Times New Roman"/>
          <w:color w:val="auto"/>
        </w:rPr>
      </w:pPr>
      <w:r w:rsidRPr="002F6BEE">
        <w:rPr>
          <w:rFonts w:ascii="Times New Roman" w:hAnsi="Times New Roman"/>
          <w:color w:val="auto"/>
        </w:rPr>
        <w:lastRenderedPageBreak/>
        <w:t>Оглавление</w:t>
      </w:r>
    </w:p>
    <w:p w:rsidR="002F6BEE" w:rsidRPr="002F6BEE" w:rsidRDefault="009F3B6E">
      <w:pPr>
        <w:pStyle w:val="11"/>
        <w:rPr>
          <w:rFonts w:ascii="Times New Roman" w:eastAsiaTheme="minorEastAsia" w:hAnsi="Times New Roman"/>
          <w:noProof/>
          <w:sz w:val="28"/>
          <w:szCs w:val="28"/>
          <w:lang w:eastAsia="ru-RU"/>
        </w:rPr>
      </w:pPr>
      <w:r w:rsidRPr="002F6BEE">
        <w:rPr>
          <w:rFonts w:ascii="Times New Roman" w:hAnsi="Times New Roman"/>
          <w:sz w:val="28"/>
          <w:szCs w:val="28"/>
        </w:rPr>
        <w:fldChar w:fldCharType="begin"/>
      </w:r>
      <w:r w:rsidR="00957C75" w:rsidRPr="002F6BEE">
        <w:rPr>
          <w:rFonts w:ascii="Times New Roman" w:hAnsi="Times New Roman"/>
          <w:sz w:val="28"/>
          <w:szCs w:val="28"/>
        </w:rPr>
        <w:instrText xml:space="preserve"> TOC \o "1-3" \h \z \u </w:instrText>
      </w:r>
      <w:r w:rsidRPr="002F6BEE">
        <w:rPr>
          <w:rFonts w:ascii="Times New Roman" w:hAnsi="Times New Roman"/>
          <w:sz w:val="28"/>
          <w:szCs w:val="28"/>
        </w:rPr>
        <w:fldChar w:fldCharType="separate"/>
      </w:r>
      <w:hyperlink w:anchor="_Toc530997464" w:history="1">
        <w:r w:rsidR="002F6BEE" w:rsidRPr="002F6BEE">
          <w:rPr>
            <w:rStyle w:val="af0"/>
            <w:rFonts w:ascii="Times New Roman" w:hAnsi="Times New Roman"/>
            <w:noProof/>
            <w:sz w:val="28"/>
            <w:szCs w:val="28"/>
          </w:rPr>
          <w:t>1. Наименование квалификации и уровень квалификации</w:t>
        </w:r>
        <w:r w:rsidR="002F6BEE" w:rsidRPr="002F6BEE">
          <w:rPr>
            <w:rFonts w:ascii="Times New Roman" w:hAnsi="Times New Roman"/>
            <w:noProof/>
            <w:webHidden/>
            <w:sz w:val="28"/>
            <w:szCs w:val="28"/>
          </w:rPr>
          <w:tab/>
        </w:r>
        <w:r w:rsidRPr="002F6BEE">
          <w:rPr>
            <w:rFonts w:ascii="Times New Roman" w:hAnsi="Times New Roman"/>
            <w:noProof/>
            <w:webHidden/>
            <w:sz w:val="28"/>
            <w:szCs w:val="28"/>
          </w:rPr>
          <w:fldChar w:fldCharType="begin"/>
        </w:r>
        <w:r w:rsidR="002F6BEE" w:rsidRPr="002F6BEE">
          <w:rPr>
            <w:rFonts w:ascii="Times New Roman" w:hAnsi="Times New Roman"/>
            <w:noProof/>
            <w:webHidden/>
            <w:sz w:val="28"/>
            <w:szCs w:val="28"/>
          </w:rPr>
          <w:instrText xml:space="preserve"> PAGEREF _Toc530997464 \h </w:instrText>
        </w:r>
        <w:r w:rsidRPr="002F6BEE">
          <w:rPr>
            <w:rFonts w:ascii="Times New Roman" w:hAnsi="Times New Roman"/>
            <w:noProof/>
            <w:webHidden/>
            <w:sz w:val="28"/>
            <w:szCs w:val="28"/>
          </w:rPr>
        </w:r>
        <w:r w:rsidRPr="002F6BEE">
          <w:rPr>
            <w:rFonts w:ascii="Times New Roman" w:hAnsi="Times New Roman"/>
            <w:noProof/>
            <w:webHidden/>
            <w:sz w:val="28"/>
            <w:szCs w:val="28"/>
          </w:rPr>
          <w:fldChar w:fldCharType="separate"/>
        </w:r>
        <w:r w:rsidR="002F6BEE" w:rsidRPr="002F6BEE">
          <w:rPr>
            <w:rFonts w:ascii="Times New Roman" w:hAnsi="Times New Roman"/>
            <w:noProof/>
            <w:webHidden/>
            <w:sz w:val="28"/>
            <w:szCs w:val="28"/>
          </w:rPr>
          <w:t>3</w:t>
        </w:r>
        <w:r w:rsidRPr="002F6BEE">
          <w:rPr>
            <w:rFonts w:ascii="Times New Roman" w:hAnsi="Times New Roman"/>
            <w:noProof/>
            <w:webHidden/>
            <w:sz w:val="28"/>
            <w:szCs w:val="28"/>
          </w:rPr>
          <w:fldChar w:fldCharType="end"/>
        </w:r>
      </w:hyperlink>
    </w:p>
    <w:p w:rsidR="002F6BEE" w:rsidRPr="002F6BEE" w:rsidRDefault="009F3B6E">
      <w:pPr>
        <w:pStyle w:val="11"/>
        <w:rPr>
          <w:rFonts w:ascii="Times New Roman" w:eastAsiaTheme="minorEastAsia" w:hAnsi="Times New Roman"/>
          <w:noProof/>
          <w:sz w:val="28"/>
          <w:szCs w:val="28"/>
          <w:lang w:eastAsia="ru-RU"/>
        </w:rPr>
      </w:pPr>
      <w:hyperlink w:anchor="_Toc530997465" w:history="1">
        <w:r w:rsidR="002F6BEE" w:rsidRPr="002F6BEE">
          <w:rPr>
            <w:rStyle w:val="af0"/>
            <w:rFonts w:ascii="Times New Roman" w:hAnsi="Times New Roman"/>
            <w:noProof/>
            <w:sz w:val="28"/>
            <w:szCs w:val="28"/>
          </w:rPr>
          <w:t>2. Номер квалификации</w:t>
        </w:r>
        <w:r w:rsidR="002F6BEE" w:rsidRPr="002F6BEE">
          <w:rPr>
            <w:rFonts w:ascii="Times New Roman" w:hAnsi="Times New Roman"/>
            <w:noProof/>
            <w:webHidden/>
            <w:sz w:val="28"/>
            <w:szCs w:val="28"/>
          </w:rPr>
          <w:tab/>
        </w:r>
        <w:r w:rsidRPr="002F6BEE">
          <w:rPr>
            <w:rFonts w:ascii="Times New Roman" w:hAnsi="Times New Roman"/>
            <w:noProof/>
            <w:webHidden/>
            <w:sz w:val="28"/>
            <w:szCs w:val="28"/>
          </w:rPr>
          <w:fldChar w:fldCharType="begin"/>
        </w:r>
        <w:r w:rsidR="002F6BEE" w:rsidRPr="002F6BEE">
          <w:rPr>
            <w:rFonts w:ascii="Times New Roman" w:hAnsi="Times New Roman"/>
            <w:noProof/>
            <w:webHidden/>
            <w:sz w:val="28"/>
            <w:szCs w:val="28"/>
          </w:rPr>
          <w:instrText xml:space="preserve"> PAGEREF _Toc530997465 \h </w:instrText>
        </w:r>
        <w:r w:rsidRPr="002F6BEE">
          <w:rPr>
            <w:rFonts w:ascii="Times New Roman" w:hAnsi="Times New Roman"/>
            <w:noProof/>
            <w:webHidden/>
            <w:sz w:val="28"/>
            <w:szCs w:val="28"/>
          </w:rPr>
        </w:r>
        <w:r w:rsidRPr="002F6BEE">
          <w:rPr>
            <w:rFonts w:ascii="Times New Roman" w:hAnsi="Times New Roman"/>
            <w:noProof/>
            <w:webHidden/>
            <w:sz w:val="28"/>
            <w:szCs w:val="28"/>
          </w:rPr>
          <w:fldChar w:fldCharType="separate"/>
        </w:r>
        <w:r w:rsidR="002F6BEE" w:rsidRPr="002F6BEE">
          <w:rPr>
            <w:rFonts w:ascii="Times New Roman" w:hAnsi="Times New Roman"/>
            <w:noProof/>
            <w:webHidden/>
            <w:sz w:val="28"/>
            <w:szCs w:val="28"/>
          </w:rPr>
          <w:t>3</w:t>
        </w:r>
        <w:r w:rsidRPr="002F6BEE">
          <w:rPr>
            <w:rFonts w:ascii="Times New Roman" w:hAnsi="Times New Roman"/>
            <w:noProof/>
            <w:webHidden/>
            <w:sz w:val="28"/>
            <w:szCs w:val="28"/>
          </w:rPr>
          <w:fldChar w:fldCharType="end"/>
        </w:r>
      </w:hyperlink>
    </w:p>
    <w:p w:rsidR="002F6BEE" w:rsidRPr="002F6BEE" w:rsidRDefault="009F3B6E">
      <w:pPr>
        <w:pStyle w:val="11"/>
        <w:rPr>
          <w:rFonts w:ascii="Times New Roman" w:eastAsiaTheme="minorEastAsia" w:hAnsi="Times New Roman"/>
          <w:noProof/>
          <w:sz w:val="28"/>
          <w:szCs w:val="28"/>
          <w:lang w:eastAsia="ru-RU"/>
        </w:rPr>
      </w:pPr>
      <w:hyperlink w:anchor="_Toc530997466" w:history="1">
        <w:r w:rsidR="002F6BEE" w:rsidRPr="002F6BEE">
          <w:rPr>
            <w:rStyle w:val="af0"/>
            <w:rFonts w:ascii="Times New Roman" w:hAnsi="Times New Roman"/>
            <w:noProof/>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2F6BEE" w:rsidRPr="002F6BEE">
          <w:rPr>
            <w:rFonts w:ascii="Times New Roman" w:hAnsi="Times New Roman"/>
            <w:noProof/>
            <w:webHidden/>
            <w:sz w:val="28"/>
            <w:szCs w:val="28"/>
          </w:rPr>
          <w:tab/>
        </w:r>
        <w:r w:rsidRPr="002F6BEE">
          <w:rPr>
            <w:rFonts w:ascii="Times New Roman" w:hAnsi="Times New Roman"/>
            <w:noProof/>
            <w:webHidden/>
            <w:sz w:val="28"/>
            <w:szCs w:val="28"/>
          </w:rPr>
          <w:fldChar w:fldCharType="begin"/>
        </w:r>
        <w:r w:rsidR="002F6BEE" w:rsidRPr="002F6BEE">
          <w:rPr>
            <w:rFonts w:ascii="Times New Roman" w:hAnsi="Times New Roman"/>
            <w:noProof/>
            <w:webHidden/>
            <w:sz w:val="28"/>
            <w:szCs w:val="28"/>
          </w:rPr>
          <w:instrText xml:space="preserve"> PAGEREF _Toc530997466 \h </w:instrText>
        </w:r>
        <w:r w:rsidRPr="002F6BEE">
          <w:rPr>
            <w:rFonts w:ascii="Times New Roman" w:hAnsi="Times New Roman"/>
            <w:noProof/>
            <w:webHidden/>
            <w:sz w:val="28"/>
            <w:szCs w:val="28"/>
          </w:rPr>
        </w:r>
        <w:r w:rsidRPr="002F6BEE">
          <w:rPr>
            <w:rFonts w:ascii="Times New Roman" w:hAnsi="Times New Roman"/>
            <w:noProof/>
            <w:webHidden/>
            <w:sz w:val="28"/>
            <w:szCs w:val="28"/>
          </w:rPr>
          <w:fldChar w:fldCharType="separate"/>
        </w:r>
        <w:r w:rsidR="002F6BEE" w:rsidRPr="002F6BEE">
          <w:rPr>
            <w:rFonts w:ascii="Times New Roman" w:hAnsi="Times New Roman"/>
            <w:noProof/>
            <w:webHidden/>
            <w:sz w:val="28"/>
            <w:szCs w:val="28"/>
          </w:rPr>
          <w:t>3</w:t>
        </w:r>
        <w:r w:rsidRPr="002F6BEE">
          <w:rPr>
            <w:rFonts w:ascii="Times New Roman" w:hAnsi="Times New Roman"/>
            <w:noProof/>
            <w:webHidden/>
            <w:sz w:val="28"/>
            <w:szCs w:val="28"/>
          </w:rPr>
          <w:fldChar w:fldCharType="end"/>
        </w:r>
      </w:hyperlink>
    </w:p>
    <w:p w:rsidR="002F6BEE" w:rsidRPr="002F6BEE" w:rsidRDefault="009F3B6E">
      <w:pPr>
        <w:pStyle w:val="11"/>
        <w:rPr>
          <w:rFonts w:ascii="Times New Roman" w:eastAsiaTheme="minorEastAsia" w:hAnsi="Times New Roman"/>
          <w:noProof/>
          <w:sz w:val="28"/>
          <w:szCs w:val="28"/>
          <w:lang w:eastAsia="ru-RU"/>
        </w:rPr>
      </w:pPr>
      <w:hyperlink w:anchor="_Toc530997467" w:history="1">
        <w:r w:rsidR="002F6BEE" w:rsidRPr="002F6BEE">
          <w:rPr>
            <w:rStyle w:val="af0"/>
            <w:rFonts w:ascii="Times New Roman" w:hAnsi="Times New Roman"/>
            <w:noProof/>
            <w:sz w:val="28"/>
            <w:szCs w:val="28"/>
          </w:rPr>
          <w:t>4. Вид профессиональной деятельности</w:t>
        </w:r>
        <w:r w:rsidR="002F6BEE" w:rsidRPr="002F6BEE">
          <w:rPr>
            <w:rFonts w:ascii="Times New Roman" w:hAnsi="Times New Roman"/>
            <w:noProof/>
            <w:webHidden/>
            <w:sz w:val="28"/>
            <w:szCs w:val="28"/>
          </w:rPr>
          <w:tab/>
        </w:r>
        <w:r w:rsidRPr="002F6BEE">
          <w:rPr>
            <w:rFonts w:ascii="Times New Roman" w:hAnsi="Times New Roman"/>
            <w:noProof/>
            <w:webHidden/>
            <w:sz w:val="28"/>
            <w:szCs w:val="28"/>
          </w:rPr>
          <w:fldChar w:fldCharType="begin"/>
        </w:r>
        <w:r w:rsidR="002F6BEE" w:rsidRPr="002F6BEE">
          <w:rPr>
            <w:rFonts w:ascii="Times New Roman" w:hAnsi="Times New Roman"/>
            <w:noProof/>
            <w:webHidden/>
            <w:sz w:val="28"/>
            <w:szCs w:val="28"/>
          </w:rPr>
          <w:instrText xml:space="preserve"> PAGEREF _Toc530997467 \h </w:instrText>
        </w:r>
        <w:r w:rsidRPr="002F6BEE">
          <w:rPr>
            <w:rFonts w:ascii="Times New Roman" w:hAnsi="Times New Roman"/>
            <w:noProof/>
            <w:webHidden/>
            <w:sz w:val="28"/>
            <w:szCs w:val="28"/>
          </w:rPr>
        </w:r>
        <w:r w:rsidRPr="002F6BEE">
          <w:rPr>
            <w:rFonts w:ascii="Times New Roman" w:hAnsi="Times New Roman"/>
            <w:noProof/>
            <w:webHidden/>
            <w:sz w:val="28"/>
            <w:szCs w:val="28"/>
          </w:rPr>
          <w:fldChar w:fldCharType="separate"/>
        </w:r>
        <w:r w:rsidR="002F6BEE" w:rsidRPr="002F6BEE">
          <w:rPr>
            <w:rFonts w:ascii="Times New Roman" w:hAnsi="Times New Roman"/>
            <w:noProof/>
            <w:webHidden/>
            <w:sz w:val="28"/>
            <w:szCs w:val="28"/>
          </w:rPr>
          <w:t>3</w:t>
        </w:r>
        <w:r w:rsidRPr="002F6BEE">
          <w:rPr>
            <w:rFonts w:ascii="Times New Roman" w:hAnsi="Times New Roman"/>
            <w:noProof/>
            <w:webHidden/>
            <w:sz w:val="28"/>
            <w:szCs w:val="28"/>
          </w:rPr>
          <w:fldChar w:fldCharType="end"/>
        </w:r>
      </w:hyperlink>
    </w:p>
    <w:p w:rsidR="002F6BEE" w:rsidRPr="002F6BEE" w:rsidRDefault="009F3B6E">
      <w:pPr>
        <w:pStyle w:val="11"/>
        <w:rPr>
          <w:rFonts w:ascii="Times New Roman" w:eastAsiaTheme="minorEastAsia" w:hAnsi="Times New Roman"/>
          <w:noProof/>
          <w:sz w:val="28"/>
          <w:szCs w:val="28"/>
          <w:lang w:eastAsia="ru-RU"/>
        </w:rPr>
      </w:pPr>
      <w:hyperlink w:anchor="_Toc530997468" w:history="1">
        <w:r w:rsidR="002F6BEE" w:rsidRPr="002F6BEE">
          <w:rPr>
            <w:rStyle w:val="af0"/>
            <w:rFonts w:ascii="Times New Roman" w:hAnsi="Times New Roman"/>
            <w:noProof/>
            <w:sz w:val="28"/>
            <w:szCs w:val="28"/>
          </w:rPr>
          <w:t>5. Спецификация заданий для теоретического этапа профессионального экзамена</w:t>
        </w:r>
        <w:r w:rsidR="002F6BEE" w:rsidRPr="002F6BEE">
          <w:rPr>
            <w:rFonts w:ascii="Times New Roman" w:hAnsi="Times New Roman"/>
            <w:noProof/>
            <w:webHidden/>
            <w:sz w:val="28"/>
            <w:szCs w:val="28"/>
          </w:rPr>
          <w:tab/>
        </w:r>
        <w:r w:rsidRPr="002F6BEE">
          <w:rPr>
            <w:rFonts w:ascii="Times New Roman" w:hAnsi="Times New Roman"/>
            <w:noProof/>
            <w:webHidden/>
            <w:sz w:val="28"/>
            <w:szCs w:val="28"/>
          </w:rPr>
          <w:fldChar w:fldCharType="begin"/>
        </w:r>
        <w:r w:rsidR="002F6BEE" w:rsidRPr="002F6BEE">
          <w:rPr>
            <w:rFonts w:ascii="Times New Roman" w:hAnsi="Times New Roman"/>
            <w:noProof/>
            <w:webHidden/>
            <w:sz w:val="28"/>
            <w:szCs w:val="28"/>
          </w:rPr>
          <w:instrText xml:space="preserve"> PAGEREF _Toc530997468 \h </w:instrText>
        </w:r>
        <w:r w:rsidRPr="002F6BEE">
          <w:rPr>
            <w:rFonts w:ascii="Times New Roman" w:hAnsi="Times New Roman"/>
            <w:noProof/>
            <w:webHidden/>
            <w:sz w:val="28"/>
            <w:szCs w:val="28"/>
          </w:rPr>
        </w:r>
        <w:r w:rsidRPr="002F6BEE">
          <w:rPr>
            <w:rFonts w:ascii="Times New Roman" w:hAnsi="Times New Roman"/>
            <w:noProof/>
            <w:webHidden/>
            <w:sz w:val="28"/>
            <w:szCs w:val="28"/>
          </w:rPr>
          <w:fldChar w:fldCharType="separate"/>
        </w:r>
        <w:r w:rsidR="002F6BEE" w:rsidRPr="002F6BEE">
          <w:rPr>
            <w:rFonts w:ascii="Times New Roman" w:hAnsi="Times New Roman"/>
            <w:noProof/>
            <w:webHidden/>
            <w:sz w:val="28"/>
            <w:szCs w:val="28"/>
          </w:rPr>
          <w:t>3</w:t>
        </w:r>
        <w:r w:rsidRPr="002F6BEE">
          <w:rPr>
            <w:rFonts w:ascii="Times New Roman" w:hAnsi="Times New Roman"/>
            <w:noProof/>
            <w:webHidden/>
            <w:sz w:val="28"/>
            <w:szCs w:val="28"/>
          </w:rPr>
          <w:fldChar w:fldCharType="end"/>
        </w:r>
      </w:hyperlink>
    </w:p>
    <w:p w:rsidR="002F6BEE" w:rsidRPr="002F6BEE" w:rsidRDefault="009F3B6E">
      <w:pPr>
        <w:pStyle w:val="11"/>
        <w:rPr>
          <w:rFonts w:ascii="Times New Roman" w:eastAsiaTheme="minorEastAsia" w:hAnsi="Times New Roman"/>
          <w:noProof/>
          <w:sz w:val="28"/>
          <w:szCs w:val="28"/>
          <w:lang w:eastAsia="ru-RU"/>
        </w:rPr>
      </w:pPr>
      <w:hyperlink w:anchor="_Toc530997469" w:history="1">
        <w:r w:rsidR="002F6BEE" w:rsidRPr="002F6BEE">
          <w:rPr>
            <w:rStyle w:val="af0"/>
            <w:rFonts w:ascii="Times New Roman" w:hAnsi="Times New Roman"/>
            <w:noProof/>
            <w:sz w:val="28"/>
            <w:szCs w:val="28"/>
          </w:rPr>
          <w:t>7. Материально-техническое обеспечение оценочных мероприятий</w:t>
        </w:r>
        <w:r w:rsidR="002F6BEE" w:rsidRPr="002F6BEE">
          <w:rPr>
            <w:rFonts w:ascii="Times New Roman" w:hAnsi="Times New Roman"/>
            <w:noProof/>
            <w:webHidden/>
            <w:sz w:val="28"/>
            <w:szCs w:val="28"/>
          </w:rPr>
          <w:tab/>
        </w:r>
        <w:r w:rsidRPr="002F6BEE">
          <w:rPr>
            <w:rFonts w:ascii="Times New Roman" w:hAnsi="Times New Roman"/>
            <w:noProof/>
            <w:webHidden/>
            <w:sz w:val="28"/>
            <w:szCs w:val="28"/>
          </w:rPr>
          <w:fldChar w:fldCharType="begin"/>
        </w:r>
        <w:r w:rsidR="002F6BEE" w:rsidRPr="002F6BEE">
          <w:rPr>
            <w:rFonts w:ascii="Times New Roman" w:hAnsi="Times New Roman"/>
            <w:noProof/>
            <w:webHidden/>
            <w:sz w:val="28"/>
            <w:szCs w:val="28"/>
          </w:rPr>
          <w:instrText xml:space="preserve"> PAGEREF _Toc530997469 \h </w:instrText>
        </w:r>
        <w:r w:rsidRPr="002F6BEE">
          <w:rPr>
            <w:rFonts w:ascii="Times New Roman" w:hAnsi="Times New Roman"/>
            <w:noProof/>
            <w:webHidden/>
            <w:sz w:val="28"/>
            <w:szCs w:val="28"/>
          </w:rPr>
        </w:r>
        <w:r w:rsidRPr="002F6BEE">
          <w:rPr>
            <w:rFonts w:ascii="Times New Roman" w:hAnsi="Times New Roman"/>
            <w:noProof/>
            <w:webHidden/>
            <w:sz w:val="28"/>
            <w:szCs w:val="28"/>
          </w:rPr>
          <w:fldChar w:fldCharType="separate"/>
        </w:r>
        <w:r w:rsidR="002F6BEE" w:rsidRPr="002F6BEE">
          <w:rPr>
            <w:rFonts w:ascii="Times New Roman" w:hAnsi="Times New Roman"/>
            <w:noProof/>
            <w:webHidden/>
            <w:sz w:val="28"/>
            <w:szCs w:val="28"/>
          </w:rPr>
          <w:t>6</w:t>
        </w:r>
        <w:r w:rsidRPr="002F6BEE">
          <w:rPr>
            <w:rFonts w:ascii="Times New Roman" w:hAnsi="Times New Roman"/>
            <w:noProof/>
            <w:webHidden/>
            <w:sz w:val="28"/>
            <w:szCs w:val="28"/>
          </w:rPr>
          <w:fldChar w:fldCharType="end"/>
        </w:r>
      </w:hyperlink>
    </w:p>
    <w:p w:rsidR="002F6BEE" w:rsidRPr="002F6BEE" w:rsidRDefault="009F3B6E">
      <w:pPr>
        <w:pStyle w:val="11"/>
        <w:rPr>
          <w:rFonts w:ascii="Times New Roman" w:eastAsiaTheme="minorEastAsia" w:hAnsi="Times New Roman"/>
          <w:noProof/>
          <w:sz w:val="28"/>
          <w:szCs w:val="28"/>
          <w:lang w:eastAsia="ru-RU"/>
        </w:rPr>
      </w:pPr>
      <w:hyperlink w:anchor="_Toc530997470" w:history="1">
        <w:r w:rsidR="002F6BEE" w:rsidRPr="002F6BEE">
          <w:rPr>
            <w:rStyle w:val="af0"/>
            <w:rFonts w:ascii="Times New Roman" w:hAnsi="Times New Roman"/>
            <w:noProof/>
            <w:sz w:val="28"/>
            <w:szCs w:val="28"/>
          </w:rPr>
          <w:t>8. Кадровое обеспечение оценочных мероприятий</w:t>
        </w:r>
        <w:r w:rsidR="002F6BEE" w:rsidRPr="002F6BEE">
          <w:rPr>
            <w:rFonts w:ascii="Times New Roman" w:hAnsi="Times New Roman"/>
            <w:noProof/>
            <w:webHidden/>
            <w:sz w:val="28"/>
            <w:szCs w:val="28"/>
          </w:rPr>
          <w:tab/>
        </w:r>
        <w:r w:rsidRPr="002F6BEE">
          <w:rPr>
            <w:rFonts w:ascii="Times New Roman" w:hAnsi="Times New Roman"/>
            <w:noProof/>
            <w:webHidden/>
            <w:sz w:val="28"/>
            <w:szCs w:val="28"/>
          </w:rPr>
          <w:fldChar w:fldCharType="begin"/>
        </w:r>
        <w:r w:rsidR="002F6BEE" w:rsidRPr="002F6BEE">
          <w:rPr>
            <w:rFonts w:ascii="Times New Roman" w:hAnsi="Times New Roman"/>
            <w:noProof/>
            <w:webHidden/>
            <w:sz w:val="28"/>
            <w:szCs w:val="28"/>
          </w:rPr>
          <w:instrText xml:space="preserve"> PAGEREF _Toc530997470 \h </w:instrText>
        </w:r>
        <w:r w:rsidRPr="002F6BEE">
          <w:rPr>
            <w:rFonts w:ascii="Times New Roman" w:hAnsi="Times New Roman"/>
            <w:noProof/>
            <w:webHidden/>
            <w:sz w:val="28"/>
            <w:szCs w:val="28"/>
          </w:rPr>
        </w:r>
        <w:r w:rsidRPr="002F6BEE">
          <w:rPr>
            <w:rFonts w:ascii="Times New Roman" w:hAnsi="Times New Roman"/>
            <w:noProof/>
            <w:webHidden/>
            <w:sz w:val="28"/>
            <w:szCs w:val="28"/>
          </w:rPr>
          <w:fldChar w:fldCharType="separate"/>
        </w:r>
        <w:r w:rsidR="002F6BEE" w:rsidRPr="002F6BEE">
          <w:rPr>
            <w:rFonts w:ascii="Times New Roman" w:hAnsi="Times New Roman"/>
            <w:noProof/>
            <w:webHidden/>
            <w:sz w:val="28"/>
            <w:szCs w:val="28"/>
          </w:rPr>
          <w:t>6</w:t>
        </w:r>
        <w:r w:rsidRPr="002F6BEE">
          <w:rPr>
            <w:rFonts w:ascii="Times New Roman" w:hAnsi="Times New Roman"/>
            <w:noProof/>
            <w:webHidden/>
            <w:sz w:val="28"/>
            <w:szCs w:val="28"/>
          </w:rPr>
          <w:fldChar w:fldCharType="end"/>
        </w:r>
      </w:hyperlink>
    </w:p>
    <w:p w:rsidR="002F6BEE" w:rsidRPr="002F6BEE" w:rsidRDefault="009F3B6E">
      <w:pPr>
        <w:pStyle w:val="11"/>
        <w:rPr>
          <w:rFonts w:ascii="Times New Roman" w:eastAsiaTheme="minorEastAsia" w:hAnsi="Times New Roman"/>
          <w:noProof/>
          <w:sz w:val="28"/>
          <w:szCs w:val="28"/>
          <w:lang w:eastAsia="ru-RU"/>
        </w:rPr>
      </w:pPr>
      <w:hyperlink w:anchor="_Toc530997471" w:history="1">
        <w:r w:rsidR="002F6BEE" w:rsidRPr="002F6BEE">
          <w:rPr>
            <w:rStyle w:val="af0"/>
            <w:rFonts w:ascii="Times New Roman" w:hAnsi="Times New Roman"/>
            <w:noProof/>
            <w:sz w:val="28"/>
            <w:szCs w:val="28"/>
          </w:rPr>
          <w:t>9. Требования безопасности к проведению оценочных мероприятий (при необходимости)</w:t>
        </w:r>
        <w:r w:rsidR="002F6BEE" w:rsidRPr="002F6BEE">
          <w:rPr>
            <w:rFonts w:ascii="Times New Roman" w:hAnsi="Times New Roman"/>
            <w:noProof/>
            <w:webHidden/>
            <w:sz w:val="28"/>
            <w:szCs w:val="28"/>
          </w:rPr>
          <w:tab/>
        </w:r>
        <w:r w:rsidRPr="002F6BEE">
          <w:rPr>
            <w:rFonts w:ascii="Times New Roman" w:hAnsi="Times New Roman"/>
            <w:noProof/>
            <w:webHidden/>
            <w:sz w:val="28"/>
            <w:szCs w:val="28"/>
          </w:rPr>
          <w:fldChar w:fldCharType="begin"/>
        </w:r>
        <w:r w:rsidR="002F6BEE" w:rsidRPr="002F6BEE">
          <w:rPr>
            <w:rFonts w:ascii="Times New Roman" w:hAnsi="Times New Roman"/>
            <w:noProof/>
            <w:webHidden/>
            <w:sz w:val="28"/>
            <w:szCs w:val="28"/>
          </w:rPr>
          <w:instrText xml:space="preserve"> PAGEREF _Toc530997471 \h </w:instrText>
        </w:r>
        <w:r w:rsidRPr="002F6BEE">
          <w:rPr>
            <w:rFonts w:ascii="Times New Roman" w:hAnsi="Times New Roman"/>
            <w:noProof/>
            <w:webHidden/>
            <w:sz w:val="28"/>
            <w:szCs w:val="28"/>
          </w:rPr>
        </w:r>
        <w:r w:rsidRPr="002F6BEE">
          <w:rPr>
            <w:rFonts w:ascii="Times New Roman" w:hAnsi="Times New Roman"/>
            <w:noProof/>
            <w:webHidden/>
            <w:sz w:val="28"/>
            <w:szCs w:val="28"/>
          </w:rPr>
          <w:fldChar w:fldCharType="separate"/>
        </w:r>
        <w:r w:rsidR="002F6BEE" w:rsidRPr="002F6BEE">
          <w:rPr>
            <w:rFonts w:ascii="Times New Roman" w:hAnsi="Times New Roman"/>
            <w:noProof/>
            <w:webHidden/>
            <w:sz w:val="28"/>
            <w:szCs w:val="28"/>
          </w:rPr>
          <w:t>7</w:t>
        </w:r>
        <w:r w:rsidRPr="002F6BEE">
          <w:rPr>
            <w:rFonts w:ascii="Times New Roman" w:hAnsi="Times New Roman"/>
            <w:noProof/>
            <w:webHidden/>
            <w:sz w:val="28"/>
            <w:szCs w:val="28"/>
          </w:rPr>
          <w:fldChar w:fldCharType="end"/>
        </w:r>
      </w:hyperlink>
    </w:p>
    <w:p w:rsidR="002F6BEE" w:rsidRPr="002F6BEE" w:rsidRDefault="009F3B6E">
      <w:pPr>
        <w:pStyle w:val="11"/>
        <w:rPr>
          <w:rFonts w:ascii="Times New Roman" w:eastAsiaTheme="minorEastAsia" w:hAnsi="Times New Roman"/>
          <w:noProof/>
          <w:sz w:val="28"/>
          <w:szCs w:val="28"/>
          <w:lang w:eastAsia="ru-RU"/>
        </w:rPr>
      </w:pPr>
      <w:hyperlink w:anchor="_Toc530997472" w:history="1">
        <w:r w:rsidR="002F6BEE" w:rsidRPr="002F6BEE">
          <w:rPr>
            <w:rStyle w:val="af0"/>
            <w:rFonts w:ascii="Times New Roman" w:hAnsi="Times New Roman"/>
            <w:noProof/>
            <w:sz w:val="28"/>
            <w:szCs w:val="28"/>
          </w:rPr>
          <w:t>10. Задания для теоретического этапа профессионального экзамена:</w:t>
        </w:r>
        <w:r w:rsidR="002F6BEE" w:rsidRPr="002F6BEE">
          <w:rPr>
            <w:rFonts w:ascii="Times New Roman" w:hAnsi="Times New Roman"/>
            <w:noProof/>
            <w:webHidden/>
            <w:sz w:val="28"/>
            <w:szCs w:val="28"/>
          </w:rPr>
          <w:tab/>
        </w:r>
        <w:r w:rsidRPr="002F6BEE">
          <w:rPr>
            <w:rFonts w:ascii="Times New Roman" w:hAnsi="Times New Roman"/>
            <w:noProof/>
            <w:webHidden/>
            <w:sz w:val="28"/>
            <w:szCs w:val="28"/>
          </w:rPr>
          <w:fldChar w:fldCharType="begin"/>
        </w:r>
        <w:r w:rsidR="002F6BEE" w:rsidRPr="002F6BEE">
          <w:rPr>
            <w:rFonts w:ascii="Times New Roman" w:hAnsi="Times New Roman"/>
            <w:noProof/>
            <w:webHidden/>
            <w:sz w:val="28"/>
            <w:szCs w:val="28"/>
          </w:rPr>
          <w:instrText xml:space="preserve"> PAGEREF _Toc530997472 \h </w:instrText>
        </w:r>
        <w:r w:rsidRPr="002F6BEE">
          <w:rPr>
            <w:rFonts w:ascii="Times New Roman" w:hAnsi="Times New Roman"/>
            <w:noProof/>
            <w:webHidden/>
            <w:sz w:val="28"/>
            <w:szCs w:val="28"/>
          </w:rPr>
        </w:r>
        <w:r w:rsidRPr="002F6BEE">
          <w:rPr>
            <w:rFonts w:ascii="Times New Roman" w:hAnsi="Times New Roman"/>
            <w:noProof/>
            <w:webHidden/>
            <w:sz w:val="28"/>
            <w:szCs w:val="28"/>
          </w:rPr>
          <w:fldChar w:fldCharType="separate"/>
        </w:r>
        <w:r w:rsidR="002F6BEE" w:rsidRPr="002F6BEE">
          <w:rPr>
            <w:rFonts w:ascii="Times New Roman" w:hAnsi="Times New Roman"/>
            <w:noProof/>
            <w:webHidden/>
            <w:sz w:val="28"/>
            <w:szCs w:val="28"/>
          </w:rPr>
          <w:t>7</w:t>
        </w:r>
        <w:r w:rsidRPr="002F6BEE">
          <w:rPr>
            <w:rFonts w:ascii="Times New Roman" w:hAnsi="Times New Roman"/>
            <w:noProof/>
            <w:webHidden/>
            <w:sz w:val="28"/>
            <w:szCs w:val="28"/>
          </w:rPr>
          <w:fldChar w:fldCharType="end"/>
        </w:r>
      </w:hyperlink>
    </w:p>
    <w:p w:rsidR="002F6BEE" w:rsidRPr="002F6BEE" w:rsidRDefault="009F3B6E">
      <w:pPr>
        <w:pStyle w:val="11"/>
        <w:rPr>
          <w:rFonts w:ascii="Times New Roman" w:eastAsiaTheme="minorEastAsia" w:hAnsi="Times New Roman"/>
          <w:noProof/>
          <w:sz w:val="28"/>
          <w:szCs w:val="28"/>
          <w:lang w:eastAsia="ru-RU"/>
        </w:rPr>
      </w:pPr>
      <w:hyperlink w:anchor="_Toc530997473" w:history="1">
        <w:r w:rsidR="002F6BEE" w:rsidRPr="002F6BEE">
          <w:rPr>
            <w:rStyle w:val="af0"/>
            <w:rFonts w:ascii="Times New Roman" w:hAnsi="Times New Roman"/>
            <w:noProof/>
            <w:sz w:val="28"/>
            <w:szCs w:val="28"/>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2F6BEE" w:rsidRPr="002F6BEE">
          <w:rPr>
            <w:rFonts w:ascii="Times New Roman" w:hAnsi="Times New Roman"/>
            <w:noProof/>
            <w:webHidden/>
            <w:sz w:val="28"/>
            <w:szCs w:val="28"/>
          </w:rPr>
          <w:tab/>
        </w:r>
        <w:r w:rsidRPr="002F6BEE">
          <w:rPr>
            <w:rFonts w:ascii="Times New Roman" w:hAnsi="Times New Roman"/>
            <w:noProof/>
            <w:webHidden/>
            <w:sz w:val="28"/>
            <w:szCs w:val="28"/>
          </w:rPr>
          <w:fldChar w:fldCharType="begin"/>
        </w:r>
        <w:r w:rsidR="002F6BEE" w:rsidRPr="002F6BEE">
          <w:rPr>
            <w:rFonts w:ascii="Times New Roman" w:hAnsi="Times New Roman"/>
            <w:noProof/>
            <w:webHidden/>
            <w:sz w:val="28"/>
            <w:szCs w:val="28"/>
          </w:rPr>
          <w:instrText xml:space="preserve"> PAGEREF _Toc530997473 \h </w:instrText>
        </w:r>
        <w:r w:rsidRPr="002F6BEE">
          <w:rPr>
            <w:rFonts w:ascii="Times New Roman" w:hAnsi="Times New Roman"/>
            <w:noProof/>
            <w:webHidden/>
            <w:sz w:val="28"/>
            <w:szCs w:val="28"/>
          </w:rPr>
        </w:r>
        <w:r w:rsidRPr="002F6BEE">
          <w:rPr>
            <w:rFonts w:ascii="Times New Roman" w:hAnsi="Times New Roman"/>
            <w:noProof/>
            <w:webHidden/>
            <w:sz w:val="28"/>
            <w:szCs w:val="28"/>
          </w:rPr>
          <w:fldChar w:fldCharType="separate"/>
        </w:r>
        <w:r w:rsidR="002F6BEE" w:rsidRPr="002F6BEE">
          <w:rPr>
            <w:rFonts w:ascii="Times New Roman" w:hAnsi="Times New Roman"/>
            <w:noProof/>
            <w:webHidden/>
            <w:sz w:val="28"/>
            <w:szCs w:val="28"/>
          </w:rPr>
          <w:t>9</w:t>
        </w:r>
        <w:r w:rsidRPr="002F6BEE">
          <w:rPr>
            <w:rFonts w:ascii="Times New Roman" w:hAnsi="Times New Roman"/>
            <w:noProof/>
            <w:webHidden/>
            <w:sz w:val="28"/>
            <w:szCs w:val="28"/>
          </w:rPr>
          <w:fldChar w:fldCharType="end"/>
        </w:r>
      </w:hyperlink>
    </w:p>
    <w:p w:rsidR="002F6BEE" w:rsidRPr="002F6BEE" w:rsidRDefault="009F3B6E">
      <w:pPr>
        <w:pStyle w:val="11"/>
        <w:rPr>
          <w:rFonts w:ascii="Times New Roman" w:eastAsiaTheme="minorEastAsia" w:hAnsi="Times New Roman"/>
          <w:noProof/>
          <w:sz w:val="28"/>
          <w:szCs w:val="28"/>
          <w:lang w:eastAsia="ru-RU"/>
        </w:rPr>
      </w:pPr>
      <w:hyperlink w:anchor="_Toc530997474" w:history="1">
        <w:r w:rsidR="002F6BEE" w:rsidRPr="002F6BEE">
          <w:rPr>
            <w:rStyle w:val="af0"/>
            <w:rFonts w:ascii="Times New Roman" w:hAnsi="Times New Roman"/>
            <w:noProof/>
            <w:sz w:val="28"/>
            <w:szCs w:val="28"/>
          </w:rPr>
          <w:t>12. Задания для практического этапа профессионального экзамена</w:t>
        </w:r>
        <w:r w:rsidR="002F6BEE" w:rsidRPr="002F6BEE">
          <w:rPr>
            <w:rFonts w:ascii="Times New Roman" w:hAnsi="Times New Roman"/>
            <w:noProof/>
            <w:webHidden/>
            <w:sz w:val="28"/>
            <w:szCs w:val="28"/>
          </w:rPr>
          <w:tab/>
        </w:r>
        <w:r w:rsidRPr="002F6BEE">
          <w:rPr>
            <w:rFonts w:ascii="Times New Roman" w:hAnsi="Times New Roman"/>
            <w:noProof/>
            <w:webHidden/>
            <w:sz w:val="28"/>
            <w:szCs w:val="28"/>
          </w:rPr>
          <w:fldChar w:fldCharType="begin"/>
        </w:r>
        <w:r w:rsidR="002F6BEE" w:rsidRPr="002F6BEE">
          <w:rPr>
            <w:rFonts w:ascii="Times New Roman" w:hAnsi="Times New Roman"/>
            <w:noProof/>
            <w:webHidden/>
            <w:sz w:val="28"/>
            <w:szCs w:val="28"/>
          </w:rPr>
          <w:instrText xml:space="preserve"> PAGEREF _Toc530997474 \h </w:instrText>
        </w:r>
        <w:r w:rsidRPr="002F6BEE">
          <w:rPr>
            <w:rFonts w:ascii="Times New Roman" w:hAnsi="Times New Roman"/>
            <w:noProof/>
            <w:webHidden/>
            <w:sz w:val="28"/>
            <w:szCs w:val="28"/>
          </w:rPr>
        </w:r>
        <w:r w:rsidRPr="002F6BEE">
          <w:rPr>
            <w:rFonts w:ascii="Times New Roman" w:hAnsi="Times New Roman"/>
            <w:noProof/>
            <w:webHidden/>
            <w:sz w:val="28"/>
            <w:szCs w:val="28"/>
          </w:rPr>
          <w:fldChar w:fldCharType="separate"/>
        </w:r>
        <w:r w:rsidR="002F6BEE" w:rsidRPr="002F6BEE">
          <w:rPr>
            <w:rFonts w:ascii="Times New Roman" w:hAnsi="Times New Roman"/>
            <w:noProof/>
            <w:webHidden/>
            <w:sz w:val="28"/>
            <w:szCs w:val="28"/>
          </w:rPr>
          <w:t>9</w:t>
        </w:r>
        <w:r w:rsidRPr="002F6BEE">
          <w:rPr>
            <w:rFonts w:ascii="Times New Roman" w:hAnsi="Times New Roman"/>
            <w:noProof/>
            <w:webHidden/>
            <w:sz w:val="28"/>
            <w:szCs w:val="28"/>
          </w:rPr>
          <w:fldChar w:fldCharType="end"/>
        </w:r>
      </w:hyperlink>
    </w:p>
    <w:p w:rsidR="002F6BEE" w:rsidRPr="002F6BEE" w:rsidRDefault="009F3B6E">
      <w:pPr>
        <w:pStyle w:val="11"/>
        <w:rPr>
          <w:rFonts w:ascii="Times New Roman" w:eastAsiaTheme="minorEastAsia" w:hAnsi="Times New Roman"/>
          <w:noProof/>
          <w:sz w:val="28"/>
          <w:szCs w:val="28"/>
          <w:lang w:eastAsia="ru-RU"/>
        </w:rPr>
      </w:pPr>
      <w:hyperlink w:anchor="_Toc530997475" w:history="1">
        <w:r w:rsidR="002F6BEE" w:rsidRPr="002F6BEE">
          <w:rPr>
            <w:rStyle w:val="af0"/>
            <w:rFonts w:ascii="Times New Roman" w:hAnsi="Times New Roman"/>
            <w:noProof/>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2F6BEE" w:rsidRPr="002F6BEE">
          <w:rPr>
            <w:rFonts w:ascii="Times New Roman" w:hAnsi="Times New Roman"/>
            <w:noProof/>
            <w:webHidden/>
            <w:sz w:val="28"/>
            <w:szCs w:val="28"/>
          </w:rPr>
          <w:tab/>
        </w:r>
        <w:r w:rsidRPr="002F6BEE">
          <w:rPr>
            <w:rFonts w:ascii="Times New Roman" w:hAnsi="Times New Roman"/>
            <w:noProof/>
            <w:webHidden/>
            <w:sz w:val="28"/>
            <w:szCs w:val="28"/>
          </w:rPr>
          <w:fldChar w:fldCharType="begin"/>
        </w:r>
        <w:r w:rsidR="002F6BEE" w:rsidRPr="002F6BEE">
          <w:rPr>
            <w:rFonts w:ascii="Times New Roman" w:hAnsi="Times New Roman"/>
            <w:noProof/>
            <w:webHidden/>
            <w:sz w:val="28"/>
            <w:szCs w:val="28"/>
          </w:rPr>
          <w:instrText xml:space="preserve"> PAGEREF _Toc530997475 \h </w:instrText>
        </w:r>
        <w:r w:rsidRPr="002F6BEE">
          <w:rPr>
            <w:rFonts w:ascii="Times New Roman" w:hAnsi="Times New Roman"/>
            <w:noProof/>
            <w:webHidden/>
            <w:sz w:val="28"/>
            <w:szCs w:val="28"/>
          </w:rPr>
        </w:r>
        <w:r w:rsidRPr="002F6BEE">
          <w:rPr>
            <w:rFonts w:ascii="Times New Roman" w:hAnsi="Times New Roman"/>
            <w:noProof/>
            <w:webHidden/>
            <w:sz w:val="28"/>
            <w:szCs w:val="28"/>
          </w:rPr>
          <w:fldChar w:fldCharType="separate"/>
        </w:r>
        <w:r w:rsidR="002F6BEE" w:rsidRPr="002F6BEE">
          <w:rPr>
            <w:rFonts w:ascii="Times New Roman" w:hAnsi="Times New Roman"/>
            <w:noProof/>
            <w:webHidden/>
            <w:sz w:val="28"/>
            <w:szCs w:val="28"/>
          </w:rPr>
          <w:t>10</w:t>
        </w:r>
        <w:r w:rsidRPr="002F6BEE">
          <w:rPr>
            <w:rFonts w:ascii="Times New Roman" w:hAnsi="Times New Roman"/>
            <w:noProof/>
            <w:webHidden/>
            <w:sz w:val="28"/>
            <w:szCs w:val="28"/>
          </w:rPr>
          <w:fldChar w:fldCharType="end"/>
        </w:r>
      </w:hyperlink>
    </w:p>
    <w:p w:rsidR="002F6BEE" w:rsidRPr="002F6BEE" w:rsidRDefault="009F3B6E">
      <w:pPr>
        <w:pStyle w:val="11"/>
        <w:rPr>
          <w:rFonts w:ascii="Times New Roman" w:eastAsiaTheme="minorEastAsia" w:hAnsi="Times New Roman"/>
          <w:noProof/>
          <w:sz w:val="28"/>
          <w:szCs w:val="28"/>
          <w:lang w:eastAsia="ru-RU"/>
        </w:rPr>
      </w:pPr>
      <w:hyperlink w:anchor="_Toc530997476" w:history="1">
        <w:r w:rsidR="002F6BEE" w:rsidRPr="002F6BEE">
          <w:rPr>
            <w:rStyle w:val="af0"/>
            <w:rFonts w:ascii="Times New Roman" w:hAnsi="Times New Roman"/>
            <w:noProof/>
            <w:sz w:val="28"/>
            <w:szCs w:val="28"/>
          </w:rPr>
          <w:t>14. Перечень нормативных правовых и иных документов, использованных при подготовке комплекта оценочных средств:</w:t>
        </w:r>
        <w:r w:rsidR="002F6BEE" w:rsidRPr="002F6BEE">
          <w:rPr>
            <w:rFonts w:ascii="Times New Roman" w:hAnsi="Times New Roman"/>
            <w:noProof/>
            <w:webHidden/>
            <w:sz w:val="28"/>
            <w:szCs w:val="28"/>
          </w:rPr>
          <w:tab/>
        </w:r>
        <w:r w:rsidRPr="002F6BEE">
          <w:rPr>
            <w:rFonts w:ascii="Times New Roman" w:hAnsi="Times New Roman"/>
            <w:noProof/>
            <w:webHidden/>
            <w:sz w:val="28"/>
            <w:szCs w:val="28"/>
          </w:rPr>
          <w:fldChar w:fldCharType="begin"/>
        </w:r>
        <w:r w:rsidR="002F6BEE" w:rsidRPr="002F6BEE">
          <w:rPr>
            <w:rFonts w:ascii="Times New Roman" w:hAnsi="Times New Roman"/>
            <w:noProof/>
            <w:webHidden/>
            <w:sz w:val="28"/>
            <w:szCs w:val="28"/>
          </w:rPr>
          <w:instrText xml:space="preserve"> PAGEREF _Toc530997476 \h </w:instrText>
        </w:r>
        <w:r w:rsidRPr="002F6BEE">
          <w:rPr>
            <w:rFonts w:ascii="Times New Roman" w:hAnsi="Times New Roman"/>
            <w:noProof/>
            <w:webHidden/>
            <w:sz w:val="28"/>
            <w:szCs w:val="28"/>
          </w:rPr>
        </w:r>
        <w:r w:rsidRPr="002F6BEE">
          <w:rPr>
            <w:rFonts w:ascii="Times New Roman" w:hAnsi="Times New Roman"/>
            <w:noProof/>
            <w:webHidden/>
            <w:sz w:val="28"/>
            <w:szCs w:val="28"/>
          </w:rPr>
          <w:fldChar w:fldCharType="separate"/>
        </w:r>
        <w:r w:rsidR="002F6BEE" w:rsidRPr="002F6BEE">
          <w:rPr>
            <w:rFonts w:ascii="Times New Roman" w:hAnsi="Times New Roman"/>
            <w:noProof/>
            <w:webHidden/>
            <w:sz w:val="28"/>
            <w:szCs w:val="28"/>
          </w:rPr>
          <w:t>10</w:t>
        </w:r>
        <w:r w:rsidRPr="002F6BEE">
          <w:rPr>
            <w:rFonts w:ascii="Times New Roman" w:hAnsi="Times New Roman"/>
            <w:noProof/>
            <w:webHidden/>
            <w:sz w:val="28"/>
            <w:szCs w:val="28"/>
          </w:rPr>
          <w:fldChar w:fldCharType="end"/>
        </w:r>
      </w:hyperlink>
    </w:p>
    <w:p w:rsidR="000E3DCD" w:rsidRPr="00957C75" w:rsidRDefault="009F3B6E" w:rsidP="00957C75">
      <w:pPr>
        <w:pStyle w:val="11"/>
        <w:rPr>
          <w:rFonts w:ascii="Times New Roman" w:hAnsi="Times New Roman"/>
          <w:sz w:val="28"/>
          <w:szCs w:val="28"/>
        </w:rPr>
      </w:pPr>
      <w:r w:rsidRPr="002F6BEE">
        <w:rPr>
          <w:rFonts w:ascii="Times New Roman" w:hAnsi="Times New Roman"/>
          <w:sz w:val="28"/>
          <w:szCs w:val="28"/>
        </w:rPr>
        <w:fldChar w:fldCharType="end"/>
      </w:r>
    </w:p>
    <w:p w:rsidR="00CF4248" w:rsidRPr="000866AC" w:rsidRDefault="00CF4248" w:rsidP="000E3DCD">
      <w:pPr>
        <w:jc w:val="center"/>
        <w:rPr>
          <w:rFonts w:ascii="Times New Roman" w:hAnsi="Times New Roman"/>
          <w:sz w:val="28"/>
          <w:szCs w:val="28"/>
        </w:rPr>
        <w:sectPr w:rsidR="00CF4248" w:rsidRPr="000866AC" w:rsidSect="000225F7">
          <w:footerReference w:type="default" r:id="rId9"/>
          <w:footerReference w:type="first" r:id="rId10"/>
          <w:pgSz w:w="11906" w:h="16838"/>
          <w:pgMar w:top="1134" w:right="851" w:bottom="1134" w:left="1134" w:header="709" w:footer="709" w:gutter="0"/>
          <w:cols w:space="708"/>
          <w:docGrid w:linePitch="360"/>
        </w:sectPr>
      </w:pPr>
    </w:p>
    <w:p w:rsidR="00591BD5" w:rsidRPr="009A656A" w:rsidRDefault="00591BD5" w:rsidP="00591BD5">
      <w:pPr>
        <w:pStyle w:val="af7"/>
      </w:pPr>
      <w:bookmarkStart w:id="0" w:name="_Toc529882537"/>
      <w:bookmarkStart w:id="1" w:name="_Toc530997464"/>
      <w:r w:rsidRPr="009A656A">
        <w:lastRenderedPageBreak/>
        <w:t>1. Наименование квалификации и уровень квалификации</w:t>
      </w:r>
      <w:bookmarkEnd w:id="0"/>
      <w:bookmarkEnd w:id="1"/>
    </w:p>
    <w:p w:rsidR="00591BD5" w:rsidRPr="009A656A" w:rsidRDefault="00A052D3" w:rsidP="00591BD5">
      <w:pPr>
        <w:widowControl w:val="0"/>
        <w:autoSpaceDE w:val="0"/>
        <w:autoSpaceDN w:val="0"/>
        <w:jc w:val="both"/>
        <w:rPr>
          <w:rFonts w:ascii="Times New Roman" w:hAnsi="Times New Roman"/>
          <w:sz w:val="20"/>
          <w:szCs w:val="20"/>
        </w:rPr>
      </w:pPr>
      <w:r w:rsidRPr="00A052D3">
        <w:rPr>
          <w:rFonts w:ascii="Times New Roman" w:hAnsi="Times New Roman"/>
          <w:sz w:val="28"/>
          <w:szCs w:val="28"/>
          <w:u w:val="single"/>
        </w:rPr>
        <w:t>Инженер по эксплуатации трубопроводов и оборудования тепловых сетей (6 уровень квалификации)</w:t>
      </w:r>
      <w:r>
        <w:rPr>
          <w:rFonts w:ascii="Times New Roman" w:hAnsi="Times New Roman"/>
          <w:sz w:val="28"/>
          <w:szCs w:val="28"/>
        </w:rPr>
        <w:t>________________________________________________</w:t>
      </w:r>
      <w:r w:rsidRPr="00A052D3">
        <w:rPr>
          <w:rFonts w:ascii="Times New Roman" w:hAnsi="Times New Roman"/>
          <w:sz w:val="28"/>
          <w:szCs w:val="28"/>
        </w:rPr>
        <w:tab/>
      </w:r>
      <w:r w:rsidR="00591BD5" w:rsidRPr="009A656A">
        <w:rPr>
          <w:rFonts w:ascii="Times New Roman" w:hAnsi="Times New Roman"/>
          <w:sz w:val="28"/>
          <w:szCs w:val="28"/>
          <w:u w:val="single"/>
        </w:rPr>
        <w:br/>
      </w:r>
      <w:r w:rsidR="00591BD5" w:rsidRPr="009A656A">
        <w:rPr>
          <w:rFonts w:ascii="Times New Roman" w:hAnsi="Times New Roman"/>
          <w:sz w:val="20"/>
          <w:szCs w:val="20"/>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rsidR="00591BD5" w:rsidRPr="009A656A" w:rsidRDefault="00591BD5" w:rsidP="00591BD5">
      <w:pPr>
        <w:pStyle w:val="af7"/>
      </w:pPr>
      <w:bookmarkStart w:id="2" w:name="_Toc529882538"/>
      <w:bookmarkStart w:id="3" w:name="_Toc530997465"/>
      <w:r w:rsidRPr="009A656A">
        <w:t>2. Номер квалификации</w:t>
      </w:r>
      <w:bookmarkEnd w:id="2"/>
      <w:bookmarkEnd w:id="3"/>
    </w:p>
    <w:p w:rsidR="00591BD5" w:rsidRPr="009A656A" w:rsidRDefault="00A052D3" w:rsidP="00591BD5">
      <w:pPr>
        <w:widowControl w:val="0"/>
        <w:autoSpaceDE w:val="0"/>
        <w:autoSpaceDN w:val="0"/>
        <w:jc w:val="both"/>
        <w:rPr>
          <w:rFonts w:ascii="Times New Roman" w:hAnsi="Times New Roman"/>
          <w:sz w:val="28"/>
          <w:szCs w:val="28"/>
        </w:rPr>
      </w:pPr>
      <w:r w:rsidRPr="00A052D3">
        <w:rPr>
          <w:rFonts w:ascii="Times New Roman" w:hAnsi="Times New Roman"/>
          <w:sz w:val="28"/>
          <w:szCs w:val="28"/>
          <w:u w:val="single"/>
        </w:rPr>
        <w:t>16.01400.02</w:t>
      </w:r>
      <w:r w:rsidR="00591BD5" w:rsidRPr="009A656A">
        <w:rPr>
          <w:rFonts w:ascii="Times New Roman" w:hAnsi="Times New Roman"/>
          <w:sz w:val="28"/>
          <w:szCs w:val="28"/>
        </w:rPr>
        <w:t>________________________________________________________</w:t>
      </w:r>
    </w:p>
    <w:p w:rsidR="00591BD5" w:rsidRPr="009A656A" w:rsidRDefault="00591BD5" w:rsidP="00591BD5">
      <w:pPr>
        <w:widowControl w:val="0"/>
        <w:autoSpaceDE w:val="0"/>
        <w:autoSpaceDN w:val="0"/>
        <w:jc w:val="both"/>
        <w:rPr>
          <w:rFonts w:ascii="Times New Roman" w:hAnsi="Times New Roman"/>
          <w:sz w:val="20"/>
          <w:szCs w:val="20"/>
        </w:rPr>
      </w:pPr>
      <w:r w:rsidRPr="009A656A">
        <w:rPr>
          <w:rFonts w:ascii="Times New Roman" w:hAnsi="Times New Roman"/>
          <w:sz w:val="20"/>
          <w:szCs w:val="20"/>
        </w:rPr>
        <w:t>(номер квалификации в реестре сведений о проведении независимой оценки квалификации)</w:t>
      </w:r>
    </w:p>
    <w:p w:rsidR="00591BD5" w:rsidRPr="009A656A" w:rsidRDefault="00591BD5" w:rsidP="00591BD5">
      <w:pPr>
        <w:pStyle w:val="af7"/>
      </w:pPr>
      <w:bookmarkStart w:id="4" w:name="_Toc529882539"/>
      <w:bookmarkStart w:id="5" w:name="_Toc530997466"/>
      <w:r w:rsidRPr="009A656A">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4"/>
      <w:bookmarkEnd w:id="5"/>
    </w:p>
    <w:p w:rsidR="00A052D3" w:rsidRPr="00A052D3" w:rsidRDefault="00A052D3" w:rsidP="00591BD5">
      <w:pPr>
        <w:widowControl w:val="0"/>
        <w:autoSpaceDE w:val="0"/>
        <w:autoSpaceDN w:val="0"/>
        <w:jc w:val="both"/>
        <w:rPr>
          <w:rFonts w:ascii="Times New Roman" w:hAnsi="Times New Roman"/>
          <w:sz w:val="28"/>
          <w:szCs w:val="28"/>
        </w:rPr>
      </w:pPr>
      <w:r w:rsidRPr="00A052D3">
        <w:rPr>
          <w:rFonts w:ascii="Times New Roman" w:hAnsi="Times New Roman"/>
          <w:sz w:val="28"/>
          <w:szCs w:val="28"/>
          <w:u w:val="single"/>
        </w:rPr>
        <w:t>Специалист по эксплуатации трубопроводов и оборудования тепловых сетей</w:t>
      </w:r>
      <w:r w:rsidR="00591BD5" w:rsidRPr="009A656A">
        <w:rPr>
          <w:rFonts w:ascii="Times New Roman" w:hAnsi="Times New Roman"/>
          <w:sz w:val="28"/>
          <w:szCs w:val="28"/>
          <w:u w:val="single"/>
        </w:rPr>
        <w:t>. Приказ Министерства труда и социальной защиты РФ от «</w:t>
      </w:r>
      <w:r>
        <w:rPr>
          <w:rFonts w:ascii="Times New Roman" w:hAnsi="Times New Roman"/>
          <w:sz w:val="28"/>
          <w:szCs w:val="28"/>
          <w:u w:val="single"/>
        </w:rPr>
        <w:t>11</w:t>
      </w:r>
      <w:r w:rsidR="00591BD5" w:rsidRPr="009A656A">
        <w:rPr>
          <w:rFonts w:ascii="Times New Roman" w:hAnsi="Times New Roman"/>
          <w:sz w:val="28"/>
          <w:szCs w:val="28"/>
          <w:u w:val="single"/>
        </w:rPr>
        <w:t xml:space="preserve">» </w:t>
      </w:r>
      <w:r>
        <w:rPr>
          <w:rFonts w:ascii="Times New Roman" w:hAnsi="Times New Roman"/>
          <w:sz w:val="28"/>
          <w:szCs w:val="28"/>
          <w:u w:val="single"/>
        </w:rPr>
        <w:t>апреля</w:t>
      </w:r>
      <w:r w:rsidR="00591BD5" w:rsidRPr="009A656A">
        <w:rPr>
          <w:rFonts w:ascii="Times New Roman" w:hAnsi="Times New Roman"/>
          <w:sz w:val="28"/>
          <w:szCs w:val="28"/>
          <w:u w:val="single"/>
        </w:rPr>
        <w:t xml:space="preserve"> 201</w:t>
      </w:r>
      <w:r>
        <w:rPr>
          <w:rFonts w:ascii="Times New Roman" w:hAnsi="Times New Roman"/>
          <w:sz w:val="28"/>
          <w:szCs w:val="28"/>
          <w:u w:val="single"/>
        </w:rPr>
        <w:t>4 г. №246</w:t>
      </w:r>
      <w:r w:rsidR="00591BD5" w:rsidRPr="009A656A">
        <w:rPr>
          <w:rFonts w:ascii="Times New Roman" w:hAnsi="Times New Roman"/>
          <w:sz w:val="28"/>
          <w:szCs w:val="28"/>
          <w:u w:val="single"/>
        </w:rPr>
        <w:t>н</w:t>
      </w:r>
      <w:r>
        <w:rPr>
          <w:rFonts w:ascii="Times New Roman" w:hAnsi="Times New Roman"/>
          <w:sz w:val="28"/>
          <w:szCs w:val="28"/>
          <w:u w:val="single"/>
        </w:rPr>
        <w:t xml:space="preserve"> (регистрационный номер 16.014</w:t>
      </w:r>
      <w:r w:rsidR="00591BD5" w:rsidRPr="009A656A">
        <w:rPr>
          <w:rFonts w:ascii="Times New Roman" w:hAnsi="Times New Roman"/>
          <w:sz w:val="28"/>
          <w:szCs w:val="28"/>
          <w:u w:val="single"/>
        </w:rPr>
        <w:t>)</w:t>
      </w:r>
      <w:r>
        <w:rPr>
          <w:rFonts w:ascii="Times New Roman" w:hAnsi="Times New Roman"/>
          <w:sz w:val="28"/>
          <w:szCs w:val="28"/>
        </w:rPr>
        <w:t>___________________________________</w:t>
      </w:r>
    </w:p>
    <w:p w:rsidR="00591BD5" w:rsidRPr="009A656A" w:rsidRDefault="00591BD5" w:rsidP="00591BD5">
      <w:pPr>
        <w:widowControl w:val="0"/>
        <w:autoSpaceDE w:val="0"/>
        <w:autoSpaceDN w:val="0"/>
        <w:jc w:val="both"/>
        <w:rPr>
          <w:rFonts w:ascii="Times New Roman" w:hAnsi="Times New Roman"/>
          <w:sz w:val="28"/>
          <w:szCs w:val="28"/>
          <w:u w:val="single"/>
        </w:rPr>
      </w:pPr>
      <w:r w:rsidRPr="009A656A">
        <w:rPr>
          <w:rFonts w:ascii="Times New Roman" w:hAnsi="Times New Roman"/>
          <w:sz w:val="20"/>
          <w:szCs w:val="20"/>
        </w:rPr>
        <w:t>(наименование и код профессионального стандарта либо наименование и реквизиты документов, устанавливающих квалификационные требования)</w:t>
      </w:r>
    </w:p>
    <w:p w:rsidR="00591BD5" w:rsidRPr="009A656A" w:rsidRDefault="00591BD5" w:rsidP="00591BD5">
      <w:pPr>
        <w:pStyle w:val="af7"/>
      </w:pPr>
      <w:bookmarkStart w:id="6" w:name="_Toc529882540"/>
      <w:bookmarkStart w:id="7" w:name="_Toc530997467"/>
      <w:r w:rsidRPr="009A656A">
        <w:t>4. Вид профессиональной деятельности</w:t>
      </w:r>
      <w:bookmarkEnd w:id="6"/>
      <w:bookmarkEnd w:id="7"/>
    </w:p>
    <w:p w:rsidR="00591BD5" w:rsidRPr="009A656A" w:rsidRDefault="00A052D3" w:rsidP="00591BD5">
      <w:pPr>
        <w:widowControl w:val="0"/>
        <w:autoSpaceDE w:val="0"/>
        <w:autoSpaceDN w:val="0"/>
        <w:jc w:val="both"/>
        <w:rPr>
          <w:rFonts w:ascii="Times New Roman" w:hAnsi="Times New Roman"/>
          <w:sz w:val="28"/>
          <w:szCs w:val="28"/>
          <w:u w:val="single"/>
        </w:rPr>
      </w:pPr>
      <w:r w:rsidRPr="00A052D3">
        <w:rPr>
          <w:rFonts w:ascii="Times New Roman" w:hAnsi="Times New Roman"/>
          <w:sz w:val="28"/>
          <w:szCs w:val="28"/>
          <w:u w:val="single"/>
        </w:rPr>
        <w:t>Организация и обеспечение обслуживания трубопроводов и оборудования тепловых сетей</w:t>
      </w:r>
      <w:r w:rsidR="00591BD5" w:rsidRPr="009A656A">
        <w:rPr>
          <w:rFonts w:ascii="Times New Roman" w:hAnsi="Times New Roman"/>
          <w:sz w:val="28"/>
          <w:szCs w:val="28"/>
        </w:rPr>
        <w:t>________________________________</w:t>
      </w:r>
      <w:r w:rsidR="00BA7557">
        <w:rPr>
          <w:rFonts w:ascii="Times New Roman" w:hAnsi="Times New Roman"/>
          <w:sz w:val="28"/>
          <w:szCs w:val="28"/>
        </w:rPr>
        <w:t>_________________________</w:t>
      </w:r>
    </w:p>
    <w:p w:rsidR="00591BD5" w:rsidRPr="009A656A" w:rsidRDefault="00591BD5" w:rsidP="00591BD5">
      <w:pPr>
        <w:widowControl w:val="0"/>
        <w:autoSpaceDE w:val="0"/>
        <w:autoSpaceDN w:val="0"/>
        <w:jc w:val="center"/>
        <w:rPr>
          <w:rFonts w:ascii="Times New Roman" w:hAnsi="Times New Roman"/>
          <w:sz w:val="20"/>
          <w:szCs w:val="20"/>
        </w:rPr>
      </w:pPr>
      <w:r w:rsidRPr="009A656A">
        <w:rPr>
          <w:rFonts w:ascii="Times New Roman" w:hAnsi="Times New Roman"/>
          <w:sz w:val="20"/>
          <w:szCs w:val="20"/>
        </w:rPr>
        <w:t>(по реестру профессиональных стандартов)</w:t>
      </w:r>
    </w:p>
    <w:p w:rsidR="00591BD5" w:rsidRPr="009A656A" w:rsidRDefault="00591BD5" w:rsidP="00591BD5">
      <w:pPr>
        <w:pStyle w:val="af7"/>
      </w:pPr>
      <w:bookmarkStart w:id="8" w:name="_Toc529882541"/>
      <w:bookmarkStart w:id="9" w:name="_Toc530997468"/>
      <w:r w:rsidRPr="009A656A">
        <w:t>5. Спецификация заданий для теоретического этапа профессионального экзамена</w:t>
      </w:r>
      <w:bookmarkEnd w:id="8"/>
      <w:bookmarkEnd w:id="9"/>
    </w:p>
    <w:p w:rsidR="00CF4248" w:rsidRPr="000866AC" w:rsidRDefault="00CF4248" w:rsidP="009B6740">
      <w:pPr>
        <w:widowControl w:val="0"/>
        <w:autoSpaceDE w:val="0"/>
        <w:autoSpaceDN w:val="0"/>
        <w:jc w:val="both"/>
        <w:rPr>
          <w:rFonts w:ascii="Times New Roman" w:hAnsi="Times New Roman"/>
          <w:b/>
          <w:sz w:val="28"/>
          <w:szCs w:val="28"/>
        </w:rPr>
      </w:pPr>
    </w:p>
    <w:tbl>
      <w:tblPr>
        <w:tblW w:w="10065" w:type="dxa"/>
        <w:tblInd w:w="-34" w:type="dxa"/>
        <w:tblLayout w:type="fixed"/>
        <w:tblLook w:val="0000"/>
      </w:tblPr>
      <w:tblGrid>
        <w:gridCol w:w="5954"/>
        <w:gridCol w:w="2268"/>
        <w:gridCol w:w="1843"/>
      </w:tblGrid>
      <w:tr w:rsidR="00262A13" w:rsidRPr="000866AC" w:rsidTr="00B11B2F">
        <w:trPr>
          <w:trHeight w:val="1"/>
          <w:tblHeader/>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262A13" w:rsidRPr="009A656A" w:rsidRDefault="00262A13" w:rsidP="000E3DCD">
            <w:pPr>
              <w:widowControl w:val="0"/>
              <w:autoSpaceDE w:val="0"/>
              <w:autoSpaceDN w:val="0"/>
              <w:jc w:val="center"/>
              <w:rPr>
                <w:rFonts w:ascii="Times New Roman" w:hAnsi="Times New Roman"/>
                <w:sz w:val="28"/>
                <w:szCs w:val="20"/>
              </w:rPr>
            </w:pPr>
            <w:r w:rsidRPr="009A656A">
              <w:rPr>
                <w:rFonts w:ascii="Times New Roman" w:hAnsi="Times New Roman"/>
                <w:sz w:val="28"/>
                <w:szCs w:val="20"/>
              </w:rPr>
              <w:t>Знания, умения в соответствии с требованиями к квалификации, на соответствие которым проводится оценка квалификации</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262A13" w:rsidRPr="009A656A" w:rsidRDefault="00262A13" w:rsidP="000E3DCD">
            <w:pPr>
              <w:widowControl w:val="0"/>
              <w:autoSpaceDE w:val="0"/>
              <w:autoSpaceDN w:val="0"/>
              <w:jc w:val="center"/>
              <w:rPr>
                <w:rFonts w:ascii="Times New Roman" w:hAnsi="Times New Roman"/>
                <w:sz w:val="28"/>
                <w:szCs w:val="20"/>
              </w:rPr>
            </w:pPr>
            <w:r w:rsidRPr="009A656A">
              <w:rPr>
                <w:rFonts w:ascii="Times New Roman" w:hAnsi="Times New Roman"/>
                <w:sz w:val="28"/>
                <w:szCs w:val="20"/>
              </w:rPr>
              <w:t>Критерии оценки квалификации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262A13" w:rsidRPr="009A656A" w:rsidRDefault="00262A13" w:rsidP="000E3DCD">
            <w:pPr>
              <w:widowControl w:val="0"/>
              <w:autoSpaceDE w:val="0"/>
              <w:autoSpaceDN w:val="0"/>
              <w:jc w:val="center"/>
              <w:rPr>
                <w:rFonts w:ascii="Times New Roman" w:hAnsi="Times New Roman"/>
                <w:sz w:val="28"/>
                <w:szCs w:val="20"/>
              </w:rPr>
            </w:pPr>
            <w:r w:rsidRPr="009A656A">
              <w:rPr>
                <w:rFonts w:ascii="Times New Roman" w:hAnsi="Times New Roman"/>
                <w:sz w:val="28"/>
                <w:szCs w:val="20"/>
              </w:rPr>
              <w:t>Тип и № задания</w:t>
            </w:r>
            <w:r w:rsidRPr="009A656A">
              <w:rPr>
                <w:rStyle w:val="a5"/>
                <w:rFonts w:ascii="Times New Roman" w:hAnsi="Times New Roman"/>
                <w:sz w:val="28"/>
                <w:szCs w:val="20"/>
              </w:rPr>
              <w:footnoteReference w:id="2"/>
            </w:r>
          </w:p>
        </w:tc>
      </w:tr>
      <w:tr w:rsidR="00CF4248" w:rsidRPr="000866AC" w:rsidTr="00B11B2F">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B11B2F" w:rsidRDefault="00CF4248" w:rsidP="008B2096">
            <w:pPr>
              <w:widowControl w:val="0"/>
              <w:autoSpaceDE w:val="0"/>
              <w:autoSpaceDN w:val="0"/>
              <w:adjustRightInd w:val="0"/>
              <w:jc w:val="both"/>
              <w:rPr>
                <w:rFonts w:ascii="Times New Roman" w:hAnsi="Times New Roman"/>
                <w:sz w:val="28"/>
                <w:szCs w:val="28"/>
              </w:rPr>
            </w:pPr>
            <w:r w:rsidRPr="00262A13">
              <w:rPr>
                <w:rFonts w:ascii="Times New Roman" w:hAnsi="Times New Roman"/>
                <w:sz w:val="28"/>
                <w:szCs w:val="28"/>
              </w:rPr>
              <w:t>Требования охраны труда, правил и норм промышленной и пожарной безопасности в области  организация и обеспечение обслуживания трубопроводов и оборудования тепловых сетей Положения и инструкции по учету и расследованию несчастных случаев на производстве, нарушений в работе тепловых сетей</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262A13" w:rsidRDefault="00262A13" w:rsidP="00B11B2F">
            <w:pPr>
              <w:widowControl w:val="0"/>
              <w:autoSpaceDE w:val="0"/>
              <w:autoSpaceDN w:val="0"/>
              <w:adjustRightInd w:val="0"/>
              <w:ind w:left="-108" w:right="-1566"/>
              <w:jc w:val="both"/>
              <w:rPr>
                <w:rFonts w:ascii="Times New Roman" w:hAnsi="Times New Roman"/>
                <w:sz w:val="28"/>
                <w:szCs w:val="28"/>
              </w:rPr>
            </w:pPr>
            <w:r>
              <w:rPr>
                <w:rFonts w:ascii="Times New Roman" w:hAnsi="Times New Roman"/>
                <w:sz w:val="28"/>
                <w:szCs w:val="28"/>
              </w:rPr>
              <w:t>Максимальный</w:t>
            </w:r>
          </w:p>
          <w:p w:rsidR="00262A13" w:rsidRDefault="00CF4248" w:rsidP="00B11B2F">
            <w:pPr>
              <w:widowControl w:val="0"/>
              <w:autoSpaceDE w:val="0"/>
              <w:autoSpaceDN w:val="0"/>
              <w:adjustRightInd w:val="0"/>
              <w:ind w:left="-108" w:right="-1566"/>
              <w:rPr>
                <w:rFonts w:ascii="Times New Roman" w:hAnsi="Times New Roman"/>
                <w:sz w:val="28"/>
                <w:szCs w:val="28"/>
              </w:rPr>
            </w:pPr>
            <w:r w:rsidRPr="00262A13">
              <w:rPr>
                <w:rFonts w:ascii="Times New Roman" w:hAnsi="Times New Roman"/>
                <w:sz w:val="28"/>
                <w:szCs w:val="28"/>
              </w:rPr>
              <w:t>резу</w:t>
            </w:r>
            <w:r w:rsidR="00262A13">
              <w:rPr>
                <w:rFonts w:ascii="Times New Roman" w:hAnsi="Times New Roman"/>
                <w:sz w:val="28"/>
                <w:szCs w:val="28"/>
              </w:rPr>
              <w:t>льтат:</w:t>
            </w:r>
            <w:r w:rsidRPr="00262A13">
              <w:rPr>
                <w:rFonts w:ascii="Times New Roman" w:hAnsi="Times New Roman"/>
                <w:sz w:val="28"/>
                <w:szCs w:val="28"/>
              </w:rPr>
              <w:t>–</w:t>
            </w:r>
          </w:p>
          <w:p w:rsidR="00CF4248" w:rsidRPr="00262A13" w:rsidRDefault="00852AAF" w:rsidP="00852AAF">
            <w:pPr>
              <w:widowControl w:val="0"/>
              <w:autoSpaceDE w:val="0"/>
              <w:autoSpaceDN w:val="0"/>
              <w:adjustRightInd w:val="0"/>
              <w:ind w:left="-108" w:right="-1566"/>
              <w:rPr>
                <w:rFonts w:ascii="Times New Roman" w:hAnsi="Times New Roman"/>
                <w:sz w:val="28"/>
                <w:szCs w:val="28"/>
              </w:rPr>
            </w:pPr>
            <w:r>
              <w:rPr>
                <w:rFonts w:ascii="Times New Roman" w:hAnsi="Times New Roman"/>
                <w:sz w:val="28"/>
                <w:szCs w:val="28"/>
              </w:rPr>
              <w:t>6</w:t>
            </w:r>
            <w:r w:rsidR="00CF4248" w:rsidRPr="00262A13">
              <w:rPr>
                <w:rFonts w:ascii="Times New Roman" w:hAnsi="Times New Roman"/>
                <w:sz w:val="28"/>
                <w:szCs w:val="28"/>
              </w:rPr>
              <w:t xml:space="preserve"> баллов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262A13" w:rsidRDefault="00CF4248" w:rsidP="003B02D6">
            <w:pPr>
              <w:autoSpaceDE w:val="0"/>
              <w:autoSpaceDN w:val="0"/>
              <w:adjustRightInd w:val="0"/>
              <w:ind w:right="-108"/>
              <w:jc w:val="center"/>
              <w:rPr>
                <w:rFonts w:ascii="Times New Roman" w:hAnsi="Times New Roman"/>
                <w:sz w:val="28"/>
                <w:szCs w:val="28"/>
              </w:rPr>
            </w:pPr>
            <w:r w:rsidRPr="00262A13">
              <w:rPr>
                <w:rFonts w:ascii="Times New Roman" w:hAnsi="Times New Roman"/>
                <w:sz w:val="28"/>
                <w:szCs w:val="28"/>
              </w:rPr>
              <w:t>Задания</w:t>
            </w:r>
            <w:r w:rsidR="003B02D6">
              <w:rPr>
                <w:rFonts w:ascii="Times New Roman" w:hAnsi="Times New Roman"/>
                <w:sz w:val="28"/>
                <w:szCs w:val="28"/>
              </w:rPr>
              <w:t xml:space="preserve"> 1-6</w:t>
            </w:r>
          </w:p>
        </w:tc>
      </w:tr>
      <w:tr w:rsidR="00CF4248" w:rsidRPr="000866AC" w:rsidTr="00B11B2F">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262A13" w:rsidRDefault="0070778E" w:rsidP="008B2096">
            <w:pPr>
              <w:autoSpaceDE w:val="0"/>
              <w:autoSpaceDN w:val="0"/>
              <w:adjustRightInd w:val="0"/>
              <w:jc w:val="both"/>
              <w:rPr>
                <w:rFonts w:ascii="Times New Roman" w:hAnsi="Times New Roman"/>
                <w:b/>
                <w:sz w:val="28"/>
                <w:szCs w:val="28"/>
              </w:rPr>
            </w:pPr>
            <w:r>
              <w:rPr>
                <w:rFonts w:ascii="Times New Roman" w:hAnsi="Times New Roman"/>
                <w:sz w:val="28"/>
                <w:szCs w:val="28"/>
              </w:rPr>
              <w:lastRenderedPageBreak/>
              <w:t>Нормативно-право</w:t>
            </w:r>
            <w:r w:rsidR="00CF4248" w:rsidRPr="00262A13">
              <w:rPr>
                <w:rFonts w:ascii="Times New Roman" w:hAnsi="Times New Roman"/>
                <w:sz w:val="28"/>
                <w:szCs w:val="28"/>
              </w:rPr>
              <w:t xml:space="preserve">вые и методические документы в области  организация и обеспечение обслуживания трубопроводов и оборудования тепловых сетей.  </w:t>
            </w:r>
            <w:r w:rsidR="00CF4248" w:rsidRPr="00262A13">
              <w:rPr>
                <w:rFonts w:ascii="Times New Roman" w:hAnsi="Times New Roman"/>
                <w:sz w:val="28"/>
                <w:szCs w:val="28"/>
                <w:lang w:eastAsia="ja-JP"/>
              </w:rPr>
              <w:t>Порядок и  методы  технико-экономического  и  текущего  производственного планированияработ по эксплуатации трубопроводов и оборудования тепловых сетейПерспективы развития теплового хозяйстваЗаконодательство о защите прав потребителей, права и обязанности, ответственность исполнителя и потребителя услуг. Квалификационные      требования      к       персоналу.</w:t>
            </w:r>
            <w:r w:rsidR="00CF4248" w:rsidRPr="00262A13">
              <w:rPr>
                <w:rFonts w:ascii="Times New Roman" w:hAnsi="Times New Roman"/>
                <w:sz w:val="28"/>
                <w:szCs w:val="28"/>
                <w:lang w:eastAsia="en-US"/>
              </w:rPr>
              <w:t xml:space="preserve"> Устав предприятия теплоснабжения </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B11B2F" w:rsidRDefault="00B11B2F" w:rsidP="004236C6">
            <w:pPr>
              <w:widowControl w:val="0"/>
              <w:autoSpaceDE w:val="0"/>
              <w:autoSpaceDN w:val="0"/>
              <w:adjustRightInd w:val="0"/>
              <w:ind w:left="-108" w:right="-1566"/>
              <w:rPr>
                <w:rFonts w:ascii="Times New Roman" w:hAnsi="Times New Roman"/>
                <w:sz w:val="28"/>
                <w:szCs w:val="28"/>
              </w:rPr>
            </w:pPr>
            <w:r>
              <w:rPr>
                <w:rFonts w:ascii="Times New Roman" w:hAnsi="Times New Roman"/>
                <w:sz w:val="28"/>
                <w:szCs w:val="28"/>
              </w:rPr>
              <w:t>Максимальный</w:t>
            </w:r>
          </w:p>
          <w:p w:rsidR="00B11B2F" w:rsidRDefault="00B11B2F" w:rsidP="00B11B2F">
            <w:pPr>
              <w:widowControl w:val="0"/>
              <w:autoSpaceDE w:val="0"/>
              <w:autoSpaceDN w:val="0"/>
              <w:adjustRightInd w:val="0"/>
              <w:ind w:left="-108" w:right="-1566"/>
              <w:rPr>
                <w:rFonts w:ascii="Times New Roman" w:hAnsi="Times New Roman"/>
                <w:sz w:val="28"/>
                <w:szCs w:val="28"/>
                <w:lang w:val="en-US"/>
              </w:rPr>
            </w:pPr>
            <w:r>
              <w:rPr>
                <w:rFonts w:ascii="Times New Roman" w:hAnsi="Times New Roman"/>
                <w:sz w:val="28"/>
                <w:szCs w:val="28"/>
              </w:rPr>
              <w:t>результат:</w:t>
            </w:r>
            <w:r w:rsidR="00CF4248" w:rsidRPr="00262A13">
              <w:rPr>
                <w:rFonts w:ascii="Times New Roman" w:hAnsi="Times New Roman"/>
                <w:sz w:val="28"/>
                <w:szCs w:val="28"/>
              </w:rPr>
              <w:t xml:space="preserve"> – </w:t>
            </w:r>
          </w:p>
          <w:p w:rsidR="00CF4248" w:rsidRPr="00262A13" w:rsidRDefault="00852AAF" w:rsidP="00852AAF">
            <w:pPr>
              <w:widowControl w:val="0"/>
              <w:autoSpaceDE w:val="0"/>
              <w:autoSpaceDN w:val="0"/>
              <w:adjustRightInd w:val="0"/>
              <w:ind w:left="-108" w:right="-1566"/>
              <w:rPr>
                <w:rFonts w:ascii="Times New Roman" w:hAnsi="Times New Roman"/>
                <w:sz w:val="28"/>
                <w:szCs w:val="28"/>
              </w:rPr>
            </w:pPr>
            <w:r>
              <w:rPr>
                <w:rFonts w:ascii="Times New Roman" w:hAnsi="Times New Roman"/>
                <w:sz w:val="28"/>
                <w:szCs w:val="28"/>
              </w:rPr>
              <w:t>4</w:t>
            </w:r>
            <w:r w:rsidR="00CF4248" w:rsidRPr="00262A13">
              <w:rPr>
                <w:rFonts w:ascii="Times New Roman" w:hAnsi="Times New Roman"/>
                <w:sz w:val="28"/>
                <w:szCs w:val="28"/>
              </w:rPr>
              <w:t xml:space="preserve"> балл</w:t>
            </w:r>
            <w:r>
              <w:rPr>
                <w:rFonts w:ascii="Times New Roman" w:hAnsi="Times New Roman"/>
                <w:sz w:val="28"/>
                <w:szCs w:val="28"/>
              </w:rPr>
              <w:t>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262A13" w:rsidRDefault="00CF4248" w:rsidP="003B02D6">
            <w:pPr>
              <w:autoSpaceDE w:val="0"/>
              <w:autoSpaceDN w:val="0"/>
              <w:adjustRightInd w:val="0"/>
              <w:ind w:right="-108"/>
              <w:jc w:val="center"/>
              <w:rPr>
                <w:rFonts w:ascii="Times New Roman" w:hAnsi="Times New Roman"/>
                <w:sz w:val="28"/>
                <w:szCs w:val="28"/>
              </w:rPr>
            </w:pPr>
            <w:r w:rsidRPr="00262A13">
              <w:rPr>
                <w:rFonts w:ascii="Times New Roman" w:hAnsi="Times New Roman"/>
                <w:sz w:val="28"/>
                <w:szCs w:val="28"/>
              </w:rPr>
              <w:t>Задания</w:t>
            </w:r>
            <w:r w:rsidR="003B02D6">
              <w:rPr>
                <w:rFonts w:ascii="Times New Roman" w:hAnsi="Times New Roman"/>
                <w:sz w:val="28"/>
                <w:szCs w:val="28"/>
              </w:rPr>
              <w:t xml:space="preserve"> 7-10</w:t>
            </w:r>
          </w:p>
        </w:tc>
      </w:tr>
      <w:tr w:rsidR="00CF4248" w:rsidRPr="000866AC" w:rsidTr="00B11B2F">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262A13" w:rsidRDefault="00CF4248" w:rsidP="008B2096">
            <w:pPr>
              <w:autoSpaceDE w:val="0"/>
              <w:autoSpaceDN w:val="0"/>
              <w:adjustRightInd w:val="0"/>
              <w:jc w:val="both"/>
              <w:rPr>
                <w:rFonts w:ascii="Times New Roman" w:hAnsi="Times New Roman"/>
                <w:sz w:val="28"/>
                <w:szCs w:val="28"/>
              </w:rPr>
            </w:pPr>
            <w:r w:rsidRPr="00262A13">
              <w:rPr>
                <w:rFonts w:ascii="Times New Roman" w:hAnsi="Times New Roman"/>
                <w:sz w:val="28"/>
                <w:szCs w:val="28"/>
              </w:rPr>
              <w:t xml:space="preserve">Виды, назначение, технические характеристики и конструктивные особенности трубопроводов и оборудования тепловых сетей. </w:t>
            </w:r>
            <w:r w:rsidRPr="00262A13">
              <w:rPr>
                <w:rFonts w:ascii="Times New Roman" w:hAnsi="Times New Roman"/>
                <w:sz w:val="28"/>
                <w:szCs w:val="28"/>
                <w:lang w:eastAsia="ja-JP"/>
              </w:rPr>
              <w:t>Исполнительная     документация      на      трубопроводов и оборудования тепловых сетей</w:t>
            </w:r>
            <w:r w:rsidRPr="00262A13">
              <w:rPr>
                <w:rFonts w:ascii="Times New Roman" w:hAnsi="Times New Roman"/>
                <w:sz w:val="28"/>
                <w:szCs w:val="28"/>
              </w:rPr>
              <w:t xml:space="preserve"> Оперативная схема теплового оборудования и коммуникаций (водяных, паровых), схема питьевого водоснабжения и водоотведения Номенклатура теплового оборудования и трубопроводов и их технические характеристики </w:t>
            </w:r>
            <w:r w:rsidRPr="00262A13">
              <w:rPr>
                <w:rFonts w:ascii="Times New Roman" w:hAnsi="Times New Roman"/>
                <w:sz w:val="28"/>
                <w:szCs w:val="28"/>
                <w:lang w:eastAsia="ja-JP"/>
              </w:rPr>
              <w:t>Правила устройства и безопасной эксплуатации трубопроводов пара и горячей воды</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262A13" w:rsidRDefault="008B2096" w:rsidP="00DF0FEE">
            <w:pPr>
              <w:widowControl w:val="0"/>
              <w:autoSpaceDE w:val="0"/>
              <w:autoSpaceDN w:val="0"/>
              <w:adjustRightInd w:val="0"/>
              <w:ind w:left="-108" w:right="-1566"/>
              <w:rPr>
                <w:rFonts w:ascii="Times New Roman" w:hAnsi="Times New Roman"/>
                <w:sz w:val="28"/>
                <w:szCs w:val="28"/>
              </w:rPr>
            </w:pPr>
            <w:r>
              <w:rPr>
                <w:rFonts w:ascii="Times New Roman" w:hAnsi="Times New Roman"/>
                <w:sz w:val="28"/>
                <w:szCs w:val="28"/>
              </w:rPr>
              <w:t>Максимальный</w:t>
            </w:r>
          </w:p>
          <w:p w:rsidR="008B2096" w:rsidRDefault="008B2096" w:rsidP="008B2096">
            <w:pPr>
              <w:widowControl w:val="0"/>
              <w:autoSpaceDE w:val="0"/>
              <w:autoSpaceDN w:val="0"/>
              <w:adjustRightInd w:val="0"/>
              <w:ind w:left="-108" w:right="-1566"/>
              <w:rPr>
                <w:rFonts w:ascii="Times New Roman" w:hAnsi="Times New Roman"/>
                <w:sz w:val="28"/>
                <w:szCs w:val="28"/>
              </w:rPr>
            </w:pPr>
            <w:r>
              <w:rPr>
                <w:rFonts w:ascii="Times New Roman" w:hAnsi="Times New Roman"/>
                <w:sz w:val="28"/>
                <w:szCs w:val="28"/>
              </w:rPr>
              <w:t xml:space="preserve">результат: </w:t>
            </w:r>
            <w:r w:rsidR="00CF4248" w:rsidRPr="00262A13">
              <w:rPr>
                <w:rFonts w:ascii="Times New Roman" w:hAnsi="Times New Roman"/>
                <w:sz w:val="28"/>
                <w:szCs w:val="28"/>
              </w:rPr>
              <w:t xml:space="preserve">– </w:t>
            </w:r>
          </w:p>
          <w:p w:rsidR="00CF4248" w:rsidRPr="00262A13" w:rsidRDefault="00852AAF" w:rsidP="008B2096">
            <w:pPr>
              <w:widowControl w:val="0"/>
              <w:autoSpaceDE w:val="0"/>
              <w:autoSpaceDN w:val="0"/>
              <w:adjustRightInd w:val="0"/>
              <w:ind w:left="-108" w:right="-1566"/>
              <w:rPr>
                <w:rFonts w:ascii="Times New Roman" w:hAnsi="Times New Roman"/>
                <w:sz w:val="28"/>
                <w:szCs w:val="28"/>
              </w:rPr>
            </w:pPr>
            <w:r>
              <w:rPr>
                <w:rFonts w:ascii="Times New Roman" w:hAnsi="Times New Roman"/>
                <w:sz w:val="28"/>
                <w:szCs w:val="28"/>
              </w:rPr>
              <w:t>8</w:t>
            </w:r>
            <w:r w:rsidR="00CF4248" w:rsidRPr="00262A13">
              <w:rPr>
                <w:rFonts w:ascii="Times New Roman" w:hAnsi="Times New Roman"/>
                <w:sz w:val="28"/>
                <w:szCs w:val="28"/>
              </w:rPr>
              <w:t xml:space="preserve"> балл</w:t>
            </w:r>
            <w:r>
              <w:rPr>
                <w:rFonts w:ascii="Times New Roman" w:hAnsi="Times New Roman"/>
                <w:sz w:val="28"/>
                <w:szCs w:val="28"/>
              </w:rPr>
              <w:t>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262A13" w:rsidRDefault="00CF4248" w:rsidP="003B02D6">
            <w:pPr>
              <w:autoSpaceDE w:val="0"/>
              <w:autoSpaceDN w:val="0"/>
              <w:adjustRightInd w:val="0"/>
              <w:jc w:val="center"/>
              <w:rPr>
                <w:rFonts w:ascii="Times New Roman" w:hAnsi="Times New Roman"/>
                <w:sz w:val="28"/>
                <w:szCs w:val="28"/>
              </w:rPr>
            </w:pPr>
            <w:r w:rsidRPr="00262A13">
              <w:rPr>
                <w:rFonts w:ascii="Times New Roman" w:hAnsi="Times New Roman"/>
                <w:sz w:val="28"/>
                <w:szCs w:val="28"/>
              </w:rPr>
              <w:t>Задания</w:t>
            </w:r>
            <w:r w:rsidR="003B02D6">
              <w:rPr>
                <w:rFonts w:ascii="Times New Roman" w:hAnsi="Times New Roman"/>
                <w:sz w:val="28"/>
                <w:szCs w:val="28"/>
              </w:rPr>
              <w:t xml:space="preserve"> 11-18</w:t>
            </w:r>
          </w:p>
        </w:tc>
      </w:tr>
      <w:tr w:rsidR="00CF4248" w:rsidRPr="000866AC" w:rsidTr="008B2096">
        <w:trPr>
          <w:trHeight w:val="433"/>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262A13" w:rsidRDefault="00CF4248" w:rsidP="008B2096">
            <w:pPr>
              <w:tabs>
                <w:tab w:val="left" w:pos="290"/>
              </w:tabs>
              <w:autoSpaceDE w:val="0"/>
              <w:autoSpaceDN w:val="0"/>
              <w:adjustRightInd w:val="0"/>
              <w:jc w:val="both"/>
              <w:rPr>
                <w:rFonts w:ascii="Times New Roman" w:hAnsi="Times New Roman"/>
                <w:sz w:val="28"/>
                <w:szCs w:val="28"/>
                <w:lang w:eastAsia="ja-JP"/>
              </w:rPr>
            </w:pPr>
            <w:r w:rsidRPr="00262A13">
              <w:rPr>
                <w:rFonts w:ascii="Times New Roman" w:hAnsi="Times New Roman"/>
                <w:sz w:val="28"/>
                <w:szCs w:val="28"/>
              </w:rPr>
              <w:t>Технология и техника обслуживания трубопроводов и оборудования тепловых сетей. Организация и технология производства работ по эксплуатации и ремонту трубопроводов и оборудования тепловых сетей Требования для обоснования проведения текущего и капитального ремонта трубопроводов и оборудования тепловых сетей Нормативно-технические документы, регламентирующие выполнение работ по эксплуатации трубопроводов и оборудования тепловых сетей. Правила ведения технической документации</w:t>
            </w:r>
            <w:r w:rsidR="008B2096">
              <w:rPr>
                <w:rFonts w:ascii="Times New Roman" w:hAnsi="Times New Roman"/>
                <w:sz w:val="28"/>
                <w:szCs w:val="28"/>
              </w:rPr>
              <w:t>.</w:t>
            </w:r>
            <w:r w:rsidRPr="00262A13">
              <w:rPr>
                <w:rFonts w:ascii="Times New Roman" w:hAnsi="Times New Roman"/>
                <w:sz w:val="28"/>
                <w:szCs w:val="28"/>
                <w:lang w:eastAsia="ja-JP"/>
              </w:rPr>
              <w:t xml:space="preserve"> Способы   устранения   неисправностей   и   ликвидации   аварий    в    работе трубопроводов и оборудования тепловых сетей</w:t>
            </w:r>
            <w:r w:rsidR="008B2096">
              <w:rPr>
                <w:rFonts w:ascii="Times New Roman" w:hAnsi="Times New Roman"/>
                <w:sz w:val="28"/>
                <w:szCs w:val="28"/>
                <w:lang w:eastAsia="ja-JP"/>
              </w:rPr>
              <w:t>.</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8B2096" w:rsidRDefault="008B2096" w:rsidP="00DF0FEE">
            <w:pPr>
              <w:widowControl w:val="0"/>
              <w:autoSpaceDE w:val="0"/>
              <w:autoSpaceDN w:val="0"/>
              <w:adjustRightInd w:val="0"/>
              <w:ind w:left="-108" w:right="-1566"/>
              <w:rPr>
                <w:rFonts w:ascii="Times New Roman" w:hAnsi="Times New Roman"/>
                <w:sz w:val="28"/>
                <w:szCs w:val="28"/>
              </w:rPr>
            </w:pPr>
            <w:proofErr w:type="spellStart"/>
            <w:r>
              <w:rPr>
                <w:rFonts w:ascii="Times New Roman" w:hAnsi="Times New Roman"/>
                <w:sz w:val="28"/>
                <w:szCs w:val="28"/>
                <w:lang w:val="en-US"/>
              </w:rPr>
              <w:t>Максимальны</w:t>
            </w:r>
            <w:r>
              <w:rPr>
                <w:rFonts w:ascii="Times New Roman" w:hAnsi="Times New Roman"/>
                <w:sz w:val="28"/>
                <w:szCs w:val="28"/>
              </w:rPr>
              <w:t>й</w:t>
            </w:r>
            <w:proofErr w:type="spellEnd"/>
          </w:p>
          <w:p w:rsidR="008B2096" w:rsidRDefault="008B2096" w:rsidP="008B2096">
            <w:pPr>
              <w:widowControl w:val="0"/>
              <w:autoSpaceDE w:val="0"/>
              <w:autoSpaceDN w:val="0"/>
              <w:adjustRightInd w:val="0"/>
              <w:ind w:left="-108" w:right="-1566"/>
              <w:rPr>
                <w:rFonts w:ascii="Times New Roman" w:hAnsi="Times New Roman"/>
                <w:sz w:val="28"/>
                <w:szCs w:val="28"/>
              </w:rPr>
            </w:pPr>
            <w:proofErr w:type="spellStart"/>
            <w:r>
              <w:rPr>
                <w:rFonts w:ascii="Times New Roman" w:hAnsi="Times New Roman"/>
                <w:sz w:val="28"/>
                <w:szCs w:val="28"/>
                <w:lang w:val="en-US"/>
              </w:rPr>
              <w:t>результат</w:t>
            </w:r>
            <w:proofErr w:type="spellEnd"/>
            <w:r>
              <w:rPr>
                <w:rFonts w:ascii="Times New Roman" w:hAnsi="Times New Roman"/>
                <w:sz w:val="28"/>
                <w:szCs w:val="28"/>
                <w:lang w:val="en-US"/>
              </w:rPr>
              <w:t>:</w:t>
            </w:r>
            <w:r w:rsidR="00CF4248" w:rsidRPr="00262A13">
              <w:rPr>
                <w:rFonts w:ascii="Times New Roman" w:hAnsi="Times New Roman"/>
                <w:sz w:val="28"/>
                <w:szCs w:val="28"/>
                <w:lang w:val="en-US"/>
              </w:rPr>
              <w:t xml:space="preserve">– </w:t>
            </w:r>
          </w:p>
          <w:p w:rsidR="00CF4248" w:rsidRPr="008B2096" w:rsidRDefault="00852AAF" w:rsidP="008B2096">
            <w:pPr>
              <w:widowControl w:val="0"/>
              <w:autoSpaceDE w:val="0"/>
              <w:autoSpaceDN w:val="0"/>
              <w:adjustRightInd w:val="0"/>
              <w:ind w:left="-108" w:right="-1566"/>
              <w:jc w:val="both"/>
              <w:rPr>
                <w:rFonts w:ascii="Times New Roman" w:hAnsi="Times New Roman"/>
                <w:sz w:val="28"/>
                <w:szCs w:val="28"/>
                <w:lang w:val="en-US"/>
              </w:rPr>
            </w:pPr>
            <w:r>
              <w:rPr>
                <w:rFonts w:ascii="Times New Roman" w:hAnsi="Times New Roman"/>
                <w:sz w:val="28"/>
                <w:szCs w:val="28"/>
              </w:rPr>
              <w:t>13</w:t>
            </w:r>
            <w:proofErr w:type="spellStart"/>
            <w:r w:rsidR="00CF4248" w:rsidRPr="00262A13">
              <w:rPr>
                <w:rFonts w:ascii="Times New Roman" w:hAnsi="Times New Roman"/>
                <w:sz w:val="28"/>
                <w:szCs w:val="28"/>
                <w:lang w:val="en-US"/>
              </w:rPr>
              <w:t>баллов</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262A13" w:rsidRDefault="00CF4248" w:rsidP="003B02D6">
            <w:pPr>
              <w:autoSpaceDE w:val="0"/>
              <w:autoSpaceDN w:val="0"/>
              <w:adjustRightInd w:val="0"/>
              <w:ind w:left="-108"/>
              <w:jc w:val="center"/>
              <w:rPr>
                <w:rFonts w:ascii="Times New Roman" w:hAnsi="Times New Roman"/>
                <w:sz w:val="28"/>
                <w:szCs w:val="28"/>
              </w:rPr>
            </w:pPr>
            <w:r w:rsidRPr="00262A13">
              <w:rPr>
                <w:rFonts w:ascii="Times New Roman" w:hAnsi="Times New Roman"/>
                <w:sz w:val="28"/>
                <w:szCs w:val="28"/>
              </w:rPr>
              <w:t>Задания</w:t>
            </w:r>
            <w:r w:rsidR="003B02D6">
              <w:rPr>
                <w:rFonts w:ascii="Times New Roman" w:hAnsi="Times New Roman"/>
                <w:sz w:val="28"/>
                <w:szCs w:val="28"/>
              </w:rPr>
              <w:t xml:space="preserve"> 19-31</w:t>
            </w:r>
          </w:p>
        </w:tc>
      </w:tr>
      <w:tr w:rsidR="00CF4248" w:rsidRPr="000866AC" w:rsidTr="00B11B2F">
        <w:trPr>
          <w:trHeight w:val="1867"/>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262A13" w:rsidRDefault="00CF4248" w:rsidP="008B2096">
            <w:pPr>
              <w:tabs>
                <w:tab w:val="left" w:pos="290"/>
              </w:tabs>
              <w:autoSpaceDE w:val="0"/>
              <w:autoSpaceDN w:val="0"/>
              <w:adjustRightInd w:val="0"/>
              <w:jc w:val="both"/>
              <w:rPr>
                <w:rFonts w:ascii="Times New Roman" w:hAnsi="Times New Roman"/>
                <w:b/>
                <w:sz w:val="28"/>
                <w:szCs w:val="28"/>
              </w:rPr>
            </w:pPr>
            <w:r w:rsidRPr="00262A13">
              <w:rPr>
                <w:rFonts w:ascii="Times New Roman" w:hAnsi="Times New Roman"/>
                <w:sz w:val="28"/>
                <w:szCs w:val="28"/>
              </w:rPr>
              <w:lastRenderedPageBreak/>
              <w:t xml:space="preserve">Технологический процесс выработки </w:t>
            </w:r>
            <w:proofErr w:type="spellStart"/>
            <w:r w:rsidRPr="00262A13">
              <w:rPr>
                <w:rFonts w:ascii="Times New Roman" w:hAnsi="Times New Roman"/>
                <w:sz w:val="28"/>
                <w:szCs w:val="28"/>
              </w:rPr>
              <w:t>теплоэнергии</w:t>
            </w:r>
            <w:proofErr w:type="spellEnd"/>
            <w:r w:rsidRPr="00262A13">
              <w:rPr>
                <w:rFonts w:ascii="Times New Roman" w:hAnsi="Times New Roman"/>
                <w:sz w:val="28"/>
                <w:szCs w:val="28"/>
              </w:rPr>
              <w:t xml:space="preserve"> и теплоснабжения потребителей</w:t>
            </w:r>
            <w:r w:rsidRPr="00262A13">
              <w:rPr>
                <w:rFonts w:ascii="Times New Roman" w:hAnsi="Times New Roman"/>
                <w:sz w:val="28"/>
                <w:szCs w:val="28"/>
                <w:lang w:eastAsia="ja-JP"/>
              </w:rPr>
              <w:t xml:space="preserve"> Современные энергосберегающие технологииОтечественные и зарубежные достижения науки и техники, специальная литература в области теплоснабжения</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262A13" w:rsidRDefault="008B2096" w:rsidP="00FC05D0">
            <w:pPr>
              <w:widowControl w:val="0"/>
              <w:autoSpaceDE w:val="0"/>
              <w:autoSpaceDN w:val="0"/>
              <w:adjustRightInd w:val="0"/>
              <w:ind w:left="-108" w:right="-1566"/>
              <w:rPr>
                <w:rFonts w:ascii="Times New Roman" w:hAnsi="Times New Roman"/>
                <w:sz w:val="28"/>
                <w:szCs w:val="28"/>
              </w:rPr>
            </w:pPr>
            <w:r>
              <w:rPr>
                <w:rFonts w:ascii="Times New Roman" w:hAnsi="Times New Roman"/>
                <w:sz w:val="28"/>
                <w:szCs w:val="28"/>
              </w:rPr>
              <w:t>Максимальный</w:t>
            </w:r>
          </w:p>
          <w:p w:rsidR="008B2096" w:rsidRDefault="008B2096" w:rsidP="008B2096">
            <w:pPr>
              <w:widowControl w:val="0"/>
              <w:autoSpaceDE w:val="0"/>
              <w:autoSpaceDN w:val="0"/>
              <w:adjustRightInd w:val="0"/>
              <w:ind w:left="-108" w:right="-1566"/>
              <w:rPr>
                <w:rFonts w:ascii="Times New Roman" w:hAnsi="Times New Roman"/>
                <w:sz w:val="28"/>
                <w:szCs w:val="28"/>
              </w:rPr>
            </w:pPr>
            <w:r>
              <w:rPr>
                <w:rFonts w:ascii="Times New Roman" w:hAnsi="Times New Roman"/>
                <w:sz w:val="28"/>
                <w:szCs w:val="28"/>
              </w:rPr>
              <w:t>результат:</w:t>
            </w:r>
            <w:r w:rsidR="00CF4248" w:rsidRPr="00262A13">
              <w:rPr>
                <w:rFonts w:ascii="Times New Roman" w:hAnsi="Times New Roman"/>
                <w:sz w:val="28"/>
                <w:szCs w:val="28"/>
              </w:rPr>
              <w:t xml:space="preserve">– </w:t>
            </w:r>
          </w:p>
          <w:p w:rsidR="00CF4248" w:rsidRPr="00262A13" w:rsidRDefault="00852AAF" w:rsidP="008B2096">
            <w:pPr>
              <w:widowControl w:val="0"/>
              <w:autoSpaceDE w:val="0"/>
              <w:autoSpaceDN w:val="0"/>
              <w:adjustRightInd w:val="0"/>
              <w:ind w:left="-108" w:right="-1566"/>
              <w:rPr>
                <w:rFonts w:ascii="Times New Roman" w:hAnsi="Times New Roman"/>
                <w:sz w:val="28"/>
                <w:szCs w:val="28"/>
              </w:rPr>
            </w:pPr>
            <w:r>
              <w:rPr>
                <w:rFonts w:ascii="Times New Roman" w:hAnsi="Times New Roman"/>
                <w:sz w:val="28"/>
                <w:szCs w:val="28"/>
              </w:rPr>
              <w:t>4</w:t>
            </w:r>
            <w:r w:rsidR="00CF4248" w:rsidRPr="00262A13">
              <w:rPr>
                <w:rFonts w:ascii="Times New Roman" w:hAnsi="Times New Roman"/>
                <w:sz w:val="28"/>
                <w:szCs w:val="28"/>
              </w:rPr>
              <w:t xml:space="preserve"> баллов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262A13" w:rsidRDefault="00CF4248" w:rsidP="003B02D6">
            <w:pPr>
              <w:autoSpaceDE w:val="0"/>
              <w:autoSpaceDN w:val="0"/>
              <w:adjustRightInd w:val="0"/>
              <w:ind w:left="-108"/>
              <w:jc w:val="center"/>
              <w:rPr>
                <w:rFonts w:ascii="Times New Roman" w:hAnsi="Times New Roman"/>
                <w:sz w:val="28"/>
                <w:szCs w:val="28"/>
              </w:rPr>
            </w:pPr>
            <w:r w:rsidRPr="00262A13">
              <w:rPr>
                <w:rFonts w:ascii="Times New Roman" w:hAnsi="Times New Roman"/>
                <w:sz w:val="28"/>
                <w:szCs w:val="28"/>
              </w:rPr>
              <w:t>Задания</w:t>
            </w:r>
            <w:r w:rsidR="003B02D6">
              <w:rPr>
                <w:rFonts w:ascii="Times New Roman" w:hAnsi="Times New Roman"/>
                <w:sz w:val="28"/>
                <w:szCs w:val="28"/>
              </w:rPr>
              <w:t xml:space="preserve"> 32-35</w:t>
            </w:r>
          </w:p>
        </w:tc>
      </w:tr>
      <w:tr w:rsidR="00CF4248" w:rsidRPr="000866AC" w:rsidTr="00B11B2F">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262A13" w:rsidRDefault="00CF4248" w:rsidP="008B2096">
            <w:pPr>
              <w:tabs>
                <w:tab w:val="left" w:pos="290"/>
              </w:tabs>
              <w:autoSpaceDE w:val="0"/>
              <w:autoSpaceDN w:val="0"/>
              <w:adjustRightInd w:val="0"/>
              <w:jc w:val="both"/>
              <w:rPr>
                <w:rFonts w:ascii="Times New Roman" w:hAnsi="Times New Roman"/>
                <w:sz w:val="28"/>
                <w:szCs w:val="28"/>
                <w:lang w:eastAsia="ja-JP"/>
              </w:rPr>
            </w:pPr>
            <w:r w:rsidRPr="00262A13">
              <w:rPr>
                <w:rFonts w:ascii="Times New Roman" w:hAnsi="Times New Roman"/>
                <w:sz w:val="28"/>
                <w:szCs w:val="28"/>
              </w:rPr>
              <w:t xml:space="preserve">Общепрофессиональные вопросы. </w:t>
            </w:r>
            <w:r w:rsidRPr="00262A13">
              <w:rPr>
                <w:rFonts w:ascii="Times New Roman" w:hAnsi="Times New Roman"/>
                <w:sz w:val="28"/>
                <w:szCs w:val="28"/>
                <w:lang w:eastAsia="ja-JP"/>
              </w:rPr>
              <w:t>Основы теплотехники, гидравлики, электротехники и механики.Современные информационные технологии</w:t>
            </w:r>
            <w:r w:rsidR="008B2096">
              <w:rPr>
                <w:rFonts w:ascii="Times New Roman" w:hAnsi="Times New Roman"/>
                <w:sz w:val="28"/>
                <w:szCs w:val="28"/>
                <w:lang w:eastAsia="ja-JP"/>
              </w:rPr>
              <w:t>.</w:t>
            </w:r>
            <w:r w:rsidRPr="00262A13">
              <w:rPr>
                <w:rFonts w:ascii="Times New Roman" w:hAnsi="Times New Roman"/>
                <w:sz w:val="28"/>
                <w:szCs w:val="28"/>
              </w:rPr>
              <w:t xml:space="preserve"> Основы </w:t>
            </w:r>
            <w:proofErr w:type="spellStart"/>
            <w:r w:rsidRPr="00262A13">
              <w:rPr>
                <w:rFonts w:ascii="Times New Roman" w:hAnsi="Times New Roman"/>
                <w:sz w:val="28"/>
                <w:szCs w:val="28"/>
              </w:rPr>
              <w:t>конфликтологии</w:t>
            </w:r>
            <w:proofErr w:type="spellEnd"/>
            <w:r w:rsidR="008B2096">
              <w:rPr>
                <w:rFonts w:ascii="Times New Roman" w:hAnsi="Times New Roman"/>
                <w:sz w:val="28"/>
                <w:szCs w:val="28"/>
              </w:rPr>
              <w:t>.</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262A13" w:rsidRDefault="008B2096" w:rsidP="00FC05D0">
            <w:pPr>
              <w:keepNext/>
              <w:keepLines/>
              <w:autoSpaceDE w:val="0"/>
              <w:autoSpaceDN w:val="0"/>
              <w:adjustRightInd w:val="0"/>
              <w:rPr>
                <w:rFonts w:ascii="Times New Roman" w:hAnsi="Times New Roman"/>
                <w:sz w:val="28"/>
                <w:szCs w:val="28"/>
              </w:rPr>
            </w:pPr>
            <w:r>
              <w:rPr>
                <w:rFonts w:ascii="Times New Roman" w:hAnsi="Times New Roman"/>
                <w:sz w:val="28"/>
                <w:szCs w:val="28"/>
              </w:rPr>
              <w:t>Максимальный</w:t>
            </w:r>
          </w:p>
          <w:p w:rsidR="008B2096" w:rsidRDefault="008B2096" w:rsidP="007A438C">
            <w:pPr>
              <w:keepNext/>
              <w:keepLines/>
              <w:autoSpaceDE w:val="0"/>
              <w:autoSpaceDN w:val="0"/>
              <w:adjustRightInd w:val="0"/>
              <w:rPr>
                <w:rFonts w:ascii="Times New Roman" w:hAnsi="Times New Roman"/>
                <w:sz w:val="28"/>
                <w:szCs w:val="28"/>
              </w:rPr>
            </w:pPr>
            <w:r>
              <w:rPr>
                <w:rFonts w:ascii="Times New Roman" w:hAnsi="Times New Roman"/>
                <w:sz w:val="28"/>
                <w:szCs w:val="28"/>
              </w:rPr>
              <w:t xml:space="preserve">результат: </w:t>
            </w:r>
            <w:r w:rsidR="00CF4248" w:rsidRPr="00262A13">
              <w:rPr>
                <w:rFonts w:ascii="Times New Roman" w:hAnsi="Times New Roman"/>
                <w:sz w:val="28"/>
                <w:szCs w:val="28"/>
              </w:rPr>
              <w:t xml:space="preserve">– </w:t>
            </w:r>
          </w:p>
          <w:p w:rsidR="00CF4248" w:rsidRPr="00262A13" w:rsidRDefault="00852AAF" w:rsidP="007A438C">
            <w:pPr>
              <w:keepNext/>
              <w:keepLines/>
              <w:autoSpaceDE w:val="0"/>
              <w:autoSpaceDN w:val="0"/>
              <w:adjustRightInd w:val="0"/>
              <w:rPr>
                <w:rFonts w:ascii="Times New Roman" w:hAnsi="Times New Roman"/>
                <w:sz w:val="28"/>
                <w:szCs w:val="28"/>
              </w:rPr>
            </w:pPr>
            <w:r>
              <w:rPr>
                <w:rFonts w:ascii="Times New Roman" w:hAnsi="Times New Roman"/>
                <w:sz w:val="28"/>
                <w:szCs w:val="28"/>
              </w:rPr>
              <w:t>5</w:t>
            </w:r>
            <w:r w:rsidR="008B2096">
              <w:rPr>
                <w:rFonts w:ascii="Times New Roman" w:hAnsi="Times New Roman"/>
                <w:sz w:val="28"/>
                <w:szCs w:val="28"/>
              </w:rPr>
              <w:t xml:space="preserve"> баллов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262A13" w:rsidRDefault="00CF4248" w:rsidP="003B02D6">
            <w:pPr>
              <w:autoSpaceDE w:val="0"/>
              <w:autoSpaceDN w:val="0"/>
              <w:adjustRightInd w:val="0"/>
              <w:jc w:val="center"/>
              <w:rPr>
                <w:rFonts w:ascii="Times New Roman" w:hAnsi="Times New Roman"/>
                <w:sz w:val="28"/>
                <w:szCs w:val="28"/>
              </w:rPr>
            </w:pPr>
            <w:r w:rsidRPr="00262A13">
              <w:rPr>
                <w:rFonts w:ascii="Times New Roman" w:hAnsi="Times New Roman"/>
                <w:sz w:val="28"/>
                <w:szCs w:val="28"/>
              </w:rPr>
              <w:t>Задания</w:t>
            </w:r>
            <w:r w:rsidR="003B02D6">
              <w:rPr>
                <w:rFonts w:ascii="Times New Roman" w:hAnsi="Times New Roman"/>
                <w:sz w:val="28"/>
                <w:szCs w:val="28"/>
              </w:rPr>
              <w:t xml:space="preserve"> 36-40</w:t>
            </w:r>
          </w:p>
        </w:tc>
      </w:tr>
      <w:tr w:rsidR="00CF4248" w:rsidRPr="000866AC" w:rsidTr="00B11B2F">
        <w:trPr>
          <w:trHeight w:val="1"/>
        </w:trPr>
        <w:tc>
          <w:tcPr>
            <w:tcW w:w="5954"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262A13" w:rsidRDefault="00CF4248" w:rsidP="009E3C28">
            <w:pPr>
              <w:pStyle w:val="ac"/>
              <w:jc w:val="both"/>
              <w:rPr>
                <w:rFonts w:ascii="Times New Roman" w:hAnsi="Times New Roman"/>
                <w:b/>
                <w:sz w:val="28"/>
                <w:szCs w:val="28"/>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262A13" w:rsidRDefault="008B2096" w:rsidP="008B2096">
            <w:pPr>
              <w:widowControl w:val="0"/>
              <w:autoSpaceDE w:val="0"/>
              <w:autoSpaceDN w:val="0"/>
              <w:adjustRightInd w:val="0"/>
              <w:ind w:left="-108" w:right="-1566"/>
              <w:jc w:val="both"/>
              <w:rPr>
                <w:rFonts w:ascii="Times New Roman" w:hAnsi="Times New Roman"/>
                <w:sz w:val="28"/>
                <w:szCs w:val="28"/>
              </w:rPr>
            </w:pPr>
            <w:r>
              <w:rPr>
                <w:rFonts w:ascii="Times New Roman" w:hAnsi="Times New Roman"/>
                <w:sz w:val="28"/>
                <w:szCs w:val="28"/>
              </w:rPr>
              <w:t xml:space="preserve">Итого </w:t>
            </w:r>
            <w:r w:rsidR="00852AAF">
              <w:rPr>
                <w:rFonts w:ascii="Times New Roman" w:hAnsi="Times New Roman"/>
                <w:sz w:val="28"/>
                <w:szCs w:val="28"/>
              </w:rPr>
              <w:t>40</w:t>
            </w:r>
            <w:r w:rsidR="00CF4248" w:rsidRPr="00262A13">
              <w:rPr>
                <w:rFonts w:ascii="Times New Roman" w:hAnsi="Times New Roman"/>
                <w:sz w:val="28"/>
                <w:szCs w:val="28"/>
              </w:rPr>
              <w:t xml:space="preserve"> баллов,</w:t>
            </w:r>
          </w:p>
          <w:p w:rsidR="00CF4248" w:rsidRPr="00262A13" w:rsidRDefault="00CF4248" w:rsidP="008B2096">
            <w:pPr>
              <w:widowControl w:val="0"/>
              <w:autoSpaceDE w:val="0"/>
              <w:autoSpaceDN w:val="0"/>
              <w:adjustRightInd w:val="0"/>
              <w:ind w:left="-108" w:right="-1566"/>
              <w:jc w:val="both"/>
              <w:rPr>
                <w:rFonts w:ascii="Times New Roman" w:hAnsi="Times New Roman"/>
                <w:sz w:val="28"/>
                <w:szCs w:val="28"/>
              </w:rPr>
            </w:pPr>
            <w:r w:rsidRPr="00262A13">
              <w:rPr>
                <w:rFonts w:ascii="Times New Roman" w:hAnsi="Times New Roman"/>
                <w:sz w:val="28"/>
                <w:szCs w:val="28"/>
              </w:rPr>
              <w:t>Максимальный</w:t>
            </w:r>
          </w:p>
          <w:p w:rsidR="008B2096" w:rsidRDefault="00CF4248" w:rsidP="008B2096">
            <w:pPr>
              <w:widowControl w:val="0"/>
              <w:autoSpaceDE w:val="0"/>
              <w:autoSpaceDN w:val="0"/>
              <w:adjustRightInd w:val="0"/>
              <w:ind w:left="-108" w:right="-1566"/>
              <w:jc w:val="both"/>
              <w:rPr>
                <w:rFonts w:ascii="Times New Roman" w:hAnsi="Times New Roman"/>
                <w:sz w:val="28"/>
                <w:szCs w:val="28"/>
              </w:rPr>
            </w:pPr>
            <w:r w:rsidRPr="00262A13">
              <w:rPr>
                <w:rFonts w:ascii="Times New Roman" w:hAnsi="Times New Roman"/>
                <w:sz w:val="28"/>
                <w:szCs w:val="28"/>
              </w:rPr>
              <w:t xml:space="preserve">результат – </w:t>
            </w:r>
            <w:r w:rsidR="00852AAF">
              <w:rPr>
                <w:rFonts w:ascii="Times New Roman" w:hAnsi="Times New Roman"/>
                <w:sz w:val="28"/>
                <w:szCs w:val="28"/>
              </w:rPr>
              <w:t>40</w:t>
            </w:r>
          </w:p>
          <w:p w:rsidR="00CF4248" w:rsidRPr="00262A13" w:rsidRDefault="00CF4248" w:rsidP="008B2096">
            <w:pPr>
              <w:widowControl w:val="0"/>
              <w:autoSpaceDE w:val="0"/>
              <w:autoSpaceDN w:val="0"/>
              <w:adjustRightInd w:val="0"/>
              <w:ind w:left="-108" w:right="-1566"/>
              <w:jc w:val="both"/>
              <w:rPr>
                <w:rFonts w:ascii="Times New Roman" w:hAnsi="Times New Roman"/>
                <w:sz w:val="28"/>
                <w:szCs w:val="28"/>
              </w:rPr>
            </w:pPr>
            <w:r w:rsidRPr="00262A13">
              <w:rPr>
                <w:rFonts w:ascii="Times New Roman" w:hAnsi="Times New Roman"/>
                <w:sz w:val="28"/>
                <w:szCs w:val="28"/>
              </w:rPr>
              <w:t>баллов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262A13" w:rsidRDefault="00CF4248" w:rsidP="00B11B2F">
            <w:pPr>
              <w:autoSpaceDE w:val="0"/>
              <w:autoSpaceDN w:val="0"/>
              <w:adjustRightInd w:val="0"/>
              <w:jc w:val="center"/>
              <w:rPr>
                <w:rFonts w:ascii="Times New Roman" w:hAnsi="Times New Roman"/>
                <w:sz w:val="28"/>
                <w:szCs w:val="28"/>
              </w:rPr>
            </w:pPr>
          </w:p>
        </w:tc>
      </w:tr>
    </w:tbl>
    <w:p w:rsidR="00CF4248" w:rsidRPr="000866AC" w:rsidRDefault="00CF4248" w:rsidP="009B6740"/>
    <w:p w:rsidR="00036CA8" w:rsidRPr="009A656A" w:rsidRDefault="00036CA8" w:rsidP="00036CA8">
      <w:pPr>
        <w:widowControl w:val="0"/>
        <w:autoSpaceDE w:val="0"/>
        <w:autoSpaceDN w:val="0"/>
        <w:jc w:val="both"/>
        <w:rPr>
          <w:rFonts w:ascii="Times New Roman" w:hAnsi="Times New Roman"/>
          <w:sz w:val="28"/>
          <w:szCs w:val="28"/>
        </w:rPr>
      </w:pPr>
      <w:r w:rsidRPr="009A656A">
        <w:rPr>
          <w:rFonts w:ascii="Times New Roman" w:hAnsi="Times New Roman"/>
          <w:sz w:val="28"/>
          <w:szCs w:val="28"/>
        </w:rPr>
        <w:t>Общая информация по структуре заданий для теоретического этапа профессионального экзамена:</w:t>
      </w:r>
    </w:p>
    <w:p w:rsidR="00036CA8" w:rsidRPr="009A656A" w:rsidRDefault="00036CA8" w:rsidP="00036CA8">
      <w:pPr>
        <w:widowControl w:val="0"/>
        <w:autoSpaceDE w:val="0"/>
        <w:autoSpaceDN w:val="0"/>
        <w:jc w:val="both"/>
        <w:rPr>
          <w:rFonts w:ascii="Times New Roman" w:hAnsi="Times New Roman"/>
          <w:sz w:val="28"/>
          <w:szCs w:val="28"/>
        </w:rPr>
      </w:pPr>
      <w:r w:rsidRPr="009A656A">
        <w:rPr>
          <w:rFonts w:ascii="Times New Roman" w:hAnsi="Times New Roman"/>
          <w:sz w:val="28"/>
          <w:szCs w:val="28"/>
        </w:rPr>
        <w:t xml:space="preserve">количество заданий с выбором ответа: </w:t>
      </w:r>
      <w:r>
        <w:rPr>
          <w:rFonts w:ascii="Times New Roman" w:hAnsi="Times New Roman"/>
          <w:sz w:val="28"/>
          <w:szCs w:val="28"/>
        </w:rPr>
        <w:t>3</w:t>
      </w:r>
      <w:r w:rsidR="00852AAF">
        <w:rPr>
          <w:rFonts w:ascii="Times New Roman" w:hAnsi="Times New Roman"/>
          <w:sz w:val="28"/>
          <w:szCs w:val="28"/>
        </w:rPr>
        <w:t>4</w:t>
      </w:r>
      <w:r w:rsidRPr="009A656A">
        <w:rPr>
          <w:rFonts w:ascii="Times New Roman" w:hAnsi="Times New Roman"/>
          <w:sz w:val="28"/>
          <w:szCs w:val="28"/>
        </w:rPr>
        <w:t>;</w:t>
      </w:r>
    </w:p>
    <w:p w:rsidR="00036CA8" w:rsidRPr="009A656A" w:rsidRDefault="00036CA8" w:rsidP="00036CA8">
      <w:pPr>
        <w:widowControl w:val="0"/>
        <w:autoSpaceDE w:val="0"/>
        <w:autoSpaceDN w:val="0"/>
        <w:jc w:val="both"/>
        <w:rPr>
          <w:rFonts w:ascii="Times New Roman" w:hAnsi="Times New Roman"/>
          <w:sz w:val="28"/>
          <w:szCs w:val="28"/>
        </w:rPr>
      </w:pPr>
      <w:r w:rsidRPr="009A656A">
        <w:rPr>
          <w:rFonts w:ascii="Times New Roman" w:hAnsi="Times New Roman"/>
          <w:sz w:val="28"/>
          <w:szCs w:val="28"/>
        </w:rPr>
        <w:t xml:space="preserve">количество заданий на установление соответствия: </w:t>
      </w:r>
      <w:r w:rsidR="00852AAF">
        <w:rPr>
          <w:rFonts w:ascii="Times New Roman" w:hAnsi="Times New Roman"/>
          <w:sz w:val="28"/>
          <w:szCs w:val="28"/>
        </w:rPr>
        <w:t>6</w:t>
      </w:r>
      <w:r w:rsidRPr="009A656A">
        <w:rPr>
          <w:rFonts w:ascii="Times New Roman" w:hAnsi="Times New Roman"/>
          <w:sz w:val="28"/>
          <w:szCs w:val="28"/>
        </w:rPr>
        <w:t>;</w:t>
      </w:r>
    </w:p>
    <w:p w:rsidR="00036CA8" w:rsidRPr="009A656A" w:rsidRDefault="00036CA8" w:rsidP="00036CA8">
      <w:pPr>
        <w:widowControl w:val="0"/>
        <w:autoSpaceDE w:val="0"/>
        <w:autoSpaceDN w:val="0"/>
        <w:jc w:val="both"/>
        <w:rPr>
          <w:rFonts w:ascii="Times New Roman" w:hAnsi="Times New Roman"/>
          <w:sz w:val="28"/>
          <w:szCs w:val="28"/>
        </w:rPr>
      </w:pPr>
      <w:r w:rsidRPr="009A656A">
        <w:rPr>
          <w:rFonts w:ascii="Times New Roman" w:hAnsi="Times New Roman"/>
          <w:sz w:val="28"/>
          <w:szCs w:val="28"/>
        </w:rPr>
        <w:t xml:space="preserve">количество заданий на установление последовательности: </w:t>
      </w:r>
      <w:r w:rsidR="00852AAF">
        <w:rPr>
          <w:rFonts w:ascii="Times New Roman" w:hAnsi="Times New Roman"/>
          <w:sz w:val="28"/>
          <w:szCs w:val="28"/>
        </w:rPr>
        <w:t>0</w:t>
      </w:r>
      <w:r w:rsidRPr="009A656A">
        <w:rPr>
          <w:rFonts w:ascii="Times New Roman" w:hAnsi="Times New Roman"/>
          <w:sz w:val="28"/>
          <w:szCs w:val="28"/>
        </w:rPr>
        <w:t>;</w:t>
      </w:r>
    </w:p>
    <w:p w:rsidR="00036CA8" w:rsidRPr="009A656A" w:rsidRDefault="00036CA8" w:rsidP="00036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rPr>
      </w:pPr>
      <w:r w:rsidRPr="009A656A">
        <w:rPr>
          <w:rFonts w:ascii="Times New Roman CYR" w:hAnsi="Times New Roman CYR" w:cs="Times New Roman CYR"/>
          <w:sz w:val="28"/>
        </w:rPr>
        <w:t xml:space="preserve">Время выполнения теоретического этапа экзамена: </w:t>
      </w:r>
      <w:r>
        <w:rPr>
          <w:rFonts w:ascii="Times New Roman CYR" w:hAnsi="Times New Roman CYR" w:cs="Times New Roman CYR"/>
          <w:sz w:val="26"/>
        </w:rPr>
        <w:t>1 час</w:t>
      </w:r>
      <w:r w:rsidRPr="000866AC">
        <w:rPr>
          <w:rFonts w:ascii="Times New Roman CYR" w:hAnsi="Times New Roman CYR" w:cs="Times New Roman CYR"/>
          <w:sz w:val="26"/>
        </w:rPr>
        <w:t xml:space="preserve"> 20 минут</w:t>
      </w:r>
      <w:r w:rsidRPr="009A656A">
        <w:rPr>
          <w:rFonts w:ascii="Times New Roman CYR" w:hAnsi="Times New Roman CYR" w:cs="Times New Roman CYR"/>
          <w:sz w:val="28"/>
        </w:rPr>
        <w:t>.</w:t>
      </w:r>
    </w:p>
    <w:p w:rsidR="00CF4248" w:rsidRPr="000866AC" w:rsidRDefault="00CF4248" w:rsidP="009B6740">
      <w:pPr>
        <w:widowControl w:val="0"/>
        <w:autoSpaceDE w:val="0"/>
        <w:autoSpaceDN w:val="0"/>
        <w:adjustRightInd w:val="0"/>
        <w:rPr>
          <w:rFonts w:ascii="Arial" w:hAnsi="Arial" w:cs="Arial"/>
          <w:sz w:val="28"/>
          <w:szCs w:val="28"/>
        </w:rPr>
      </w:pPr>
    </w:p>
    <w:p w:rsidR="00CF4248" w:rsidRPr="00036CA8" w:rsidRDefault="00CF4248" w:rsidP="00036CA8">
      <w:pPr>
        <w:widowControl w:val="0"/>
        <w:autoSpaceDE w:val="0"/>
        <w:autoSpaceDN w:val="0"/>
        <w:jc w:val="both"/>
        <w:rPr>
          <w:rFonts w:ascii="Times New Roman" w:hAnsi="Times New Roman"/>
          <w:b/>
          <w:sz w:val="28"/>
          <w:szCs w:val="28"/>
        </w:rPr>
      </w:pPr>
      <w:r w:rsidRPr="000866AC">
        <w:rPr>
          <w:rFonts w:ascii="Times New Roman" w:hAnsi="Times New Roman"/>
          <w:b/>
          <w:sz w:val="28"/>
          <w:szCs w:val="28"/>
        </w:rPr>
        <w:t>6. Спецификация заданий для практического э</w:t>
      </w:r>
      <w:r w:rsidR="00036CA8">
        <w:rPr>
          <w:rFonts w:ascii="Times New Roman" w:hAnsi="Times New Roman"/>
          <w:b/>
          <w:sz w:val="28"/>
          <w:szCs w:val="28"/>
        </w:rPr>
        <w:t>тапа профессионального экзамена</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5"/>
        <w:gridCol w:w="2834"/>
        <w:gridCol w:w="2124"/>
      </w:tblGrid>
      <w:tr w:rsidR="00CF4248" w:rsidRPr="000866AC" w:rsidTr="00C36139">
        <w:trPr>
          <w:tblHeader/>
        </w:trPr>
        <w:tc>
          <w:tcPr>
            <w:tcW w:w="2596" w:type="pct"/>
            <w:vAlign w:val="center"/>
          </w:tcPr>
          <w:p w:rsidR="00CF4248" w:rsidRPr="00036CA8" w:rsidRDefault="00CF4248" w:rsidP="00974AE9">
            <w:pPr>
              <w:widowControl w:val="0"/>
              <w:autoSpaceDE w:val="0"/>
              <w:autoSpaceDN w:val="0"/>
              <w:adjustRightInd w:val="0"/>
              <w:jc w:val="center"/>
              <w:rPr>
                <w:rFonts w:ascii="Times New Roman" w:hAnsi="Times New Roman"/>
                <w:sz w:val="28"/>
                <w:szCs w:val="28"/>
                <w:lang w:eastAsia="en-US"/>
              </w:rPr>
            </w:pPr>
            <w:r w:rsidRPr="00036CA8">
              <w:rPr>
                <w:rFonts w:ascii="Times New Roman" w:hAnsi="Times New Roman"/>
                <w:sz w:val="28"/>
                <w:szCs w:val="28"/>
                <w:lang w:eastAsia="en-US"/>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1374" w:type="pct"/>
          </w:tcPr>
          <w:p w:rsidR="00CF4248" w:rsidRPr="00036CA8" w:rsidRDefault="00CF4248" w:rsidP="00974AE9">
            <w:pPr>
              <w:widowControl w:val="0"/>
              <w:autoSpaceDE w:val="0"/>
              <w:autoSpaceDN w:val="0"/>
              <w:adjustRightInd w:val="0"/>
              <w:jc w:val="center"/>
              <w:rPr>
                <w:rFonts w:ascii="Times New Roman" w:hAnsi="Times New Roman"/>
                <w:sz w:val="28"/>
                <w:szCs w:val="28"/>
                <w:lang w:eastAsia="en-US"/>
              </w:rPr>
            </w:pPr>
            <w:r w:rsidRPr="00036CA8">
              <w:rPr>
                <w:rFonts w:ascii="Times New Roman" w:hAnsi="Times New Roman"/>
                <w:sz w:val="28"/>
                <w:szCs w:val="28"/>
                <w:lang w:eastAsia="en-US"/>
              </w:rPr>
              <w:t>Критерии оценки квалификации</w:t>
            </w:r>
          </w:p>
        </w:tc>
        <w:tc>
          <w:tcPr>
            <w:tcW w:w="1030" w:type="pct"/>
          </w:tcPr>
          <w:p w:rsidR="00CF4248" w:rsidRPr="00036CA8" w:rsidRDefault="00CF4248" w:rsidP="00974AE9">
            <w:pPr>
              <w:widowControl w:val="0"/>
              <w:autoSpaceDE w:val="0"/>
              <w:autoSpaceDN w:val="0"/>
              <w:adjustRightInd w:val="0"/>
              <w:jc w:val="center"/>
              <w:rPr>
                <w:rFonts w:ascii="Times New Roman" w:hAnsi="Times New Roman"/>
                <w:sz w:val="28"/>
                <w:szCs w:val="28"/>
                <w:lang w:eastAsia="en-US"/>
              </w:rPr>
            </w:pPr>
            <w:r w:rsidRPr="00036CA8">
              <w:rPr>
                <w:rFonts w:ascii="Times New Roman" w:hAnsi="Times New Roman"/>
                <w:sz w:val="28"/>
                <w:szCs w:val="28"/>
                <w:lang w:eastAsia="en-US"/>
              </w:rPr>
              <w:t>Тип и № задания</w:t>
            </w:r>
            <w:r w:rsidRPr="00036CA8">
              <w:rPr>
                <w:rStyle w:val="a5"/>
                <w:rFonts w:ascii="Times New Roman" w:hAnsi="Times New Roman"/>
                <w:sz w:val="28"/>
                <w:szCs w:val="28"/>
                <w:lang w:eastAsia="en-US"/>
              </w:rPr>
              <w:footnoteReference w:id="3"/>
            </w:r>
          </w:p>
        </w:tc>
      </w:tr>
      <w:tr w:rsidR="00C36139" w:rsidRPr="000866AC" w:rsidTr="00C36139">
        <w:tc>
          <w:tcPr>
            <w:tcW w:w="2596" w:type="pct"/>
          </w:tcPr>
          <w:p w:rsidR="00C36139" w:rsidRPr="00036CA8" w:rsidRDefault="00C36139" w:rsidP="00036CA8">
            <w:pPr>
              <w:widowControl w:val="0"/>
              <w:autoSpaceDE w:val="0"/>
              <w:autoSpaceDN w:val="0"/>
              <w:adjustRightInd w:val="0"/>
              <w:jc w:val="both"/>
              <w:rPr>
                <w:rFonts w:ascii="Times New Roman" w:hAnsi="Times New Roman"/>
                <w:sz w:val="28"/>
                <w:szCs w:val="28"/>
              </w:rPr>
            </w:pPr>
            <w:r w:rsidRPr="00036CA8">
              <w:rPr>
                <w:rFonts w:ascii="Times New Roman" w:hAnsi="Times New Roman"/>
                <w:sz w:val="28"/>
                <w:szCs w:val="28"/>
              </w:rPr>
              <w:t>Планирование и контроль деятельности персонала по эксплуатации трубопроводо</w:t>
            </w:r>
            <w:r>
              <w:rPr>
                <w:rFonts w:ascii="Times New Roman" w:hAnsi="Times New Roman"/>
                <w:sz w:val="28"/>
                <w:szCs w:val="28"/>
              </w:rPr>
              <w:t xml:space="preserve">в и оборудования тепловых сетей </w:t>
            </w:r>
            <w:r w:rsidRPr="00036CA8">
              <w:rPr>
                <w:rFonts w:ascii="Times New Roman" w:hAnsi="Times New Roman"/>
                <w:b/>
                <w:sz w:val="28"/>
                <w:szCs w:val="28"/>
              </w:rPr>
              <w:t>ТД.</w:t>
            </w:r>
            <w:r w:rsidRPr="00036CA8">
              <w:rPr>
                <w:rFonts w:ascii="Times New Roman" w:hAnsi="Times New Roman"/>
                <w:sz w:val="28"/>
                <w:szCs w:val="28"/>
              </w:rPr>
              <w:t xml:space="preserve"> Технический и технологический контроль выполнения работ по техническому обслуживанию, текущему и капитальному ремонту оборудования и трубопроводов тепловых сетей</w:t>
            </w:r>
          </w:p>
        </w:tc>
        <w:tc>
          <w:tcPr>
            <w:tcW w:w="1374" w:type="pct"/>
          </w:tcPr>
          <w:p w:rsidR="00C36139" w:rsidRPr="009A656A" w:rsidRDefault="00C36139" w:rsidP="000E3DCD">
            <w:pPr>
              <w:widowControl w:val="0"/>
              <w:autoSpaceDE w:val="0"/>
              <w:autoSpaceDN w:val="0"/>
              <w:jc w:val="both"/>
              <w:rPr>
                <w:rFonts w:ascii="Times New Roman" w:hAnsi="Times New Roman"/>
                <w:sz w:val="28"/>
                <w:szCs w:val="20"/>
              </w:rPr>
            </w:pPr>
            <w:r w:rsidRPr="009A656A">
              <w:rPr>
                <w:rFonts w:ascii="Times New Roman" w:hAnsi="Times New Roman"/>
                <w:sz w:val="28"/>
                <w:szCs w:val="20"/>
              </w:rPr>
              <w:t>Соответствие действий требованиям нормативных правовых актов и инструкций</w:t>
            </w:r>
          </w:p>
        </w:tc>
        <w:tc>
          <w:tcPr>
            <w:tcW w:w="1030" w:type="pct"/>
          </w:tcPr>
          <w:p w:rsidR="00C36139" w:rsidRPr="009A656A" w:rsidRDefault="00C36139" w:rsidP="000E3DCD">
            <w:pPr>
              <w:widowControl w:val="0"/>
              <w:autoSpaceDE w:val="0"/>
              <w:autoSpaceDN w:val="0"/>
              <w:jc w:val="center"/>
              <w:rPr>
                <w:rFonts w:ascii="Times New Roman" w:hAnsi="Times New Roman"/>
                <w:sz w:val="28"/>
                <w:szCs w:val="20"/>
              </w:rPr>
            </w:pPr>
            <w:r>
              <w:rPr>
                <w:rFonts w:ascii="Times New Roman" w:hAnsi="Times New Roman"/>
                <w:sz w:val="28"/>
                <w:szCs w:val="20"/>
              </w:rPr>
              <w:t>1.</w:t>
            </w:r>
            <w:r w:rsidRPr="009A656A">
              <w:rPr>
                <w:rFonts w:ascii="Times New Roman" w:hAnsi="Times New Roman"/>
                <w:sz w:val="28"/>
                <w:szCs w:val="20"/>
              </w:rPr>
              <w:t>Практическое задание</w:t>
            </w:r>
          </w:p>
        </w:tc>
      </w:tr>
      <w:tr w:rsidR="00C36139" w:rsidRPr="000866AC" w:rsidTr="00C36139">
        <w:tc>
          <w:tcPr>
            <w:tcW w:w="2596" w:type="pct"/>
          </w:tcPr>
          <w:p w:rsidR="00C36139" w:rsidRPr="00036CA8" w:rsidRDefault="00C36139" w:rsidP="00036CA8">
            <w:pPr>
              <w:widowControl w:val="0"/>
              <w:autoSpaceDE w:val="0"/>
              <w:autoSpaceDN w:val="0"/>
              <w:adjustRightInd w:val="0"/>
              <w:jc w:val="both"/>
              <w:rPr>
                <w:rFonts w:ascii="Times New Roman" w:hAnsi="Times New Roman"/>
                <w:sz w:val="28"/>
                <w:szCs w:val="28"/>
                <w:lang w:eastAsia="en-US"/>
              </w:rPr>
            </w:pPr>
            <w:r w:rsidRPr="00036CA8">
              <w:rPr>
                <w:rFonts w:ascii="Times New Roman" w:hAnsi="Times New Roman"/>
                <w:sz w:val="28"/>
                <w:szCs w:val="28"/>
              </w:rPr>
              <w:t xml:space="preserve">Организация работы с персоналом, осуществляющим деятельность по эксплуатации трубопроводов и </w:t>
            </w:r>
            <w:r w:rsidRPr="00036CA8">
              <w:rPr>
                <w:rFonts w:ascii="Times New Roman" w:hAnsi="Times New Roman"/>
                <w:sz w:val="28"/>
                <w:szCs w:val="28"/>
              </w:rPr>
              <w:lastRenderedPageBreak/>
              <w:t>оборудования тепловых сетей</w:t>
            </w:r>
            <w:r w:rsidRPr="00036CA8">
              <w:rPr>
                <w:rFonts w:ascii="Times New Roman" w:hAnsi="Times New Roman"/>
                <w:b/>
                <w:sz w:val="28"/>
                <w:szCs w:val="28"/>
                <w:lang w:eastAsia="en-US"/>
              </w:rPr>
              <w:t xml:space="preserve">ТД. </w:t>
            </w:r>
            <w:r w:rsidRPr="00036CA8">
              <w:rPr>
                <w:rFonts w:ascii="Times New Roman" w:hAnsi="Times New Roman"/>
                <w:sz w:val="28"/>
                <w:szCs w:val="28"/>
                <w:lang w:eastAsia="en-US"/>
              </w:rPr>
              <w:t>Организация создания и поддержания безопасных, здоровых условий труда рабочих</w:t>
            </w:r>
          </w:p>
        </w:tc>
        <w:tc>
          <w:tcPr>
            <w:tcW w:w="1374" w:type="pct"/>
          </w:tcPr>
          <w:p w:rsidR="00C36139" w:rsidRPr="009A656A" w:rsidRDefault="00C36139" w:rsidP="000E3DCD">
            <w:pPr>
              <w:widowControl w:val="0"/>
              <w:autoSpaceDE w:val="0"/>
              <w:autoSpaceDN w:val="0"/>
              <w:jc w:val="both"/>
              <w:rPr>
                <w:rFonts w:ascii="Times New Roman" w:hAnsi="Times New Roman"/>
                <w:sz w:val="28"/>
                <w:szCs w:val="20"/>
              </w:rPr>
            </w:pPr>
            <w:r w:rsidRPr="009A656A">
              <w:rPr>
                <w:rFonts w:ascii="Times New Roman" w:hAnsi="Times New Roman"/>
                <w:sz w:val="28"/>
                <w:szCs w:val="20"/>
              </w:rPr>
              <w:lastRenderedPageBreak/>
              <w:t xml:space="preserve">Соответствие действий требованиям </w:t>
            </w:r>
            <w:r w:rsidRPr="009A656A">
              <w:rPr>
                <w:rFonts w:ascii="Times New Roman" w:hAnsi="Times New Roman"/>
                <w:sz w:val="28"/>
                <w:szCs w:val="20"/>
              </w:rPr>
              <w:lastRenderedPageBreak/>
              <w:t>нормативных правовых актов и инструкций</w:t>
            </w:r>
          </w:p>
        </w:tc>
        <w:tc>
          <w:tcPr>
            <w:tcW w:w="1030" w:type="pct"/>
          </w:tcPr>
          <w:p w:rsidR="00C36139" w:rsidRPr="009A656A" w:rsidRDefault="00C36139" w:rsidP="000E3DCD">
            <w:pPr>
              <w:widowControl w:val="0"/>
              <w:autoSpaceDE w:val="0"/>
              <w:autoSpaceDN w:val="0"/>
              <w:jc w:val="center"/>
              <w:rPr>
                <w:rFonts w:ascii="Times New Roman" w:hAnsi="Times New Roman"/>
                <w:sz w:val="28"/>
                <w:szCs w:val="20"/>
              </w:rPr>
            </w:pPr>
            <w:r>
              <w:rPr>
                <w:rFonts w:ascii="Times New Roman" w:hAnsi="Times New Roman"/>
                <w:sz w:val="28"/>
                <w:szCs w:val="20"/>
              </w:rPr>
              <w:lastRenderedPageBreak/>
              <w:t>2.</w:t>
            </w:r>
            <w:r w:rsidRPr="009A656A">
              <w:rPr>
                <w:rFonts w:ascii="Times New Roman" w:hAnsi="Times New Roman"/>
                <w:sz w:val="28"/>
                <w:szCs w:val="20"/>
              </w:rPr>
              <w:t>Практическое задание</w:t>
            </w:r>
          </w:p>
        </w:tc>
      </w:tr>
    </w:tbl>
    <w:p w:rsidR="00EB3893" w:rsidRPr="009A656A" w:rsidRDefault="00EB3893" w:rsidP="00EB3893">
      <w:pPr>
        <w:pStyle w:val="af7"/>
      </w:pPr>
      <w:bookmarkStart w:id="10" w:name="_Toc529882542"/>
      <w:bookmarkStart w:id="11" w:name="_Toc530997469"/>
      <w:r w:rsidRPr="009A656A">
        <w:lastRenderedPageBreak/>
        <w:t>7. Материально-техническое обеспечение оценочных мероприятий</w:t>
      </w:r>
      <w:bookmarkEnd w:id="10"/>
      <w:bookmarkEnd w:id="11"/>
    </w:p>
    <w:p w:rsidR="00EB3893" w:rsidRPr="009A656A" w:rsidRDefault="00EB3893" w:rsidP="00EB3893">
      <w:pPr>
        <w:widowControl w:val="0"/>
        <w:autoSpaceDE w:val="0"/>
        <w:autoSpaceDN w:val="0"/>
        <w:jc w:val="both"/>
        <w:rPr>
          <w:rFonts w:ascii="Times New Roman" w:hAnsi="Times New Roman"/>
          <w:sz w:val="28"/>
          <w:szCs w:val="28"/>
        </w:rPr>
      </w:pPr>
      <w:r w:rsidRPr="009A656A">
        <w:rPr>
          <w:rFonts w:ascii="Times New Roman" w:hAnsi="Times New Roman"/>
          <w:sz w:val="28"/>
          <w:szCs w:val="28"/>
        </w:rPr>
        <w:t xml:space="preserve">а) материально-технические ресурсы для обеспечения теоретического этапа профессионального экзамена: </w:t>
      </w:r>
      <w:r w:rsidRPr="009A656A">
        <w:rPr>
          <w:rFonts w:ascii="Times New Roman" w:hAnsi="Times New Roman"/>
          <w:sz w:val="28"/>
          <w:szCs w:val="28"/>
          <w:u w:val="single"/>
        </w:rPr>
        <w:t>кабинет, оборудованный персональными компьютерами с доступом в сеть интернет.</w:t>
      </w:r>
      <w:r w:rsidRPr="009A656A">
        <w:rPr>
          <w:rFonts w:ascii="Times New Roman" w:hAnsi="Times New Roman"/>
          <w:sz w:val="28"/>
          <w:szCs w:val="28"/>
        </w:rPr>
        <w:t>_______________________________</w:t>
      </w:r>
    </w:p>
    <w:p w:rsidR="00EB3893" w:rsidRPr="009A656A" w:rsidRDefault="00EB3893" w:rsidP="00EB3893">
      <w:pPr>
        <w:widowControl w:val="0"/>
        <w:autoSpaceDE w:val="0"/>
        <w:autoSpaceDN w:val="0"/>
        <w:jc w:val="both"/>
        <w:rPr>
          <w:rFonts w:ascii="Times New Roman" w:hAnsi="Times New Roman"/>
          <w:sz w:val="20"/>
          <w:szCs w:val="20"/>
        </w:rPr>
      </w:pPr>
      <w:r w:rsidRPr="009A656A">
        <w:rPr>
          <w:rFonts w:ascii="Times New Roman" w:hAnsi="Times New Roman"/>
          <w:sz w:val="20"/>
          <w:szCs w:val="20"/>
        </w:rPr>
        <w:t>(помещение, инвентарь, компьютерная техника и оргтехника, программное обеспечение, канцелярские принадлежности и другие)</w:t>
      </w:r>
    </w:p>
    <w:p w:rsidR="00EB3893" w:rsidRPr="009A656A" w:rsidRDefault="00EB3893" w:rsidP="00EB3893">
      <w:pPr>
        <w:widowControl w:val="0"/>
        <w:autoSpaceDE w:val="0"/>
        <w:autoSpaceDN w:val="0"/>
        <w:jc w:val="both"/>
        <w:rPr>
          <w:rFonts w:ascii="Times New Roman" w:hAnsi="Times New Roman"/>
          <w:sz w:val="28"/>
          <w:szCs w:val="28"/>
        </w:rPr>
      </w:pPr>
      <w:r w:rsidRPr="009A656A">
        <w:rPr>
          <w:rFonts w:ascii="Times New Roman" w:hAnsi="Times New Roman"/>
          <w:sz w:val="28"/>
          <w:szCs w:val="28"/>
        </w:rPr>
        <w:t xml:space="preserve">б) материально-технические ресурсы для обеспечения практического этапа профессионального экзамена: </w:t>
      </w:r>
      <w:r w:rsidRPr="009A656A">
        <w:rPr>
          <w:rFonts w:ascii="Times New Roman" w:hAnsi="Times New Roman"/>
          <w:sz w:val="28"/>
          <w:szCs w:val="28"/>
          <w:u w:val="single"/>
        </w:rPr>
        <w:t xml:space="preserve">кабинет, оборудованный персональными компьютерами с доступом в сеть интернет; нормативно-техническая литература; справочная литература и методические рекомендации; возможно использование обучающих стендов для проверки реальных навыков работы. </w:t>
      </w:r>
      <w:r w:rsidRPr="009A656A">
        <w:rPr>
          <w:rFonts w:ascii="Times New Roman" w:hAnsi="Times New Roman"/>
          <w:sz w:val="28"/>
          <w:szCs w:val="28"/>
        </w:rPr>
        <w:t>_________________</w:t>
      </w:r>
    </w:p>
    <w:p w:rsidR="00EB3893" w:rsidRPr="009A656A" w:rsidRDefault="00EB3893" w:rsidP="00EB3893">
      <w:pPr>
        <w:widowControl w:val="0"/>
        <w:autoSpaceDE w:val="0"/>
        <w:autoSpaceDN w:val="0"/>
        <w:jc w:val="both"/>
        <w:rPr>
          <w:rFonts w:ascii="Times New Roman" w:hAnsi="Times New Roman"/>
          <w:sz w:val="20"/>
          <w:szCs w:val="20"/>
        </w:rPr>
      </w:pPr>
      <w:r w:rsidRPr="009A656A">
        <w:rPr>
          <w:rFonts w:ascii="Times New Roman" w:hAnsi="Times New Roman"/>
          <w:sz w:val="20"/>
          <w:szCs w:val="20"/>
        </w:rPr>
        <w:t>(оборудование, инструмент, оснастка, материалы, средства индивидуальной защиты, экзаменационные образцы и другие)</w:t>
      </w:r>
    </w:p>
    <w:p w:rsidR="00790A70" w:rsidRPr="009A656A" w:rsidRDefault="00790A70" w:rsidP="00790A70">
      <w:pPr>
        <w:pStyle w:val="af7"/>
      </w:pPr>
      <w:bookmarkStart w:id="12" w:name="_Toc529882543"/>
      <w:bookmarkStart w:id="13" w:name="_Toc530997470"/>
      <w:r w:rsidRPr="009A656A">
        <w:t>8. Кадровое обеспечение оценочных мероприятий</w:t>
      </w:r>
      <w:bookmarkEnd w:id="12"/>
      <w:bookmarkEnd w:id="13"/>
    </w:p>
    <w:p w:rsidR="00CF4248" w:rsidRPr="000866AC" w:rsidRDefault="00CF4248" w:rsidP="009B6740">
      <w:pPr>
        <w:widowControl w:val="0"/>
        <w:autoSpaceDE w:val="0"/>
        <w:autoSpaceDN w:val="0"/>
        <w:jc w:val="both"/>
        <w:rPr>
          <w:rFonts w:ascii="Times New Roman" w:hAnsi="Times New Roman"/>
          <w:sz w:val="28"/>
          <w:szCs w:val="20"/>
        </w:rPr>
      </w:pPr>
      <w:r w:rsidRPr="000866AC">
        <w:rPr>
          <w:rFonts w:ascii="Times New Roman" w:hAnsi="Times New Roman"/>
          <w:sz w:val="28"/>
          <w:szCs w:val="20"/>
        </w:rPr>
        <w:t xml:space="preserve">1. Среднее профессиональное образование.  </w:t>
      </w:r>
    </w:p>
    <w:p w:rsidR="00790A70" w:rsidRDefault="00CF4248" w:rsidP="00AB6765">
      <w:pPr>
        <w:widowControl w:val="0"/>
        <w:autoSpaceDE w:val="0"/>
        <w:autoSpaceDN w:val="0"/>
        <w:jc w:val="both"/>
        <w:rPr>
          <w:rFonts w:ascii="Times New Roman" w:hAnsi="Times New Roman"/>
          <w:sz w:val="28"/>
          <w:szCs w:val="20"/>
        </w:rPr>
      </w:pPr>
      <w:r w:rsidRPr="000866AC">
        <w:rPr>
          <w:rFonts w:ascii="Times New Roman" w:hAnsi="Times New Roman"/>
          <w:sz w:val="28"/>
          <w:szCs w:val="20"/>
        </w:rPr>
        <w:t>2. 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w:t>
      </w:r>
      <w:r w:rsidR="00790A70">
        <w:rPr>
          <w:rFonts w:ascii="Times New Roman" w:hAnsi="Times New Roman"/>
          <w:sz w:val="28"/>
          <w:szCs w:val="20"/>
        </w:rPr>
        <w:t xml:space="preserve">вня оцениваемой квалификации.  </w:t>
      </w:r>
    </w:p>
    <w:p w:rsidR="00CF4248" w:rsidRPr="000866AC" w:rsidRDefault="00CF4248" w:rsidP="00AB6765">
      <w:pPr>
        <w:widowControl w:val="0"/>
        <w:autoSpaceDE w:val="0"/>
        <w:autoSpaceDN w:val="0"/>
        <w:jc w:val="both"/>
        <w:rPr>
          <w:rFonts w:ascii="Times New Roman" w:hAnsi="Times New Roman"/>
          <w:sz w:val="28"/>
          <w:szCs w:val="20"/>
        </w:rPr>
      </w:pPr>
      <w:r w:rsidRPr="000866AC">
        <w:rPr>
          <w:rFonts w:ascii="Times New Roman" w:hAnsi="Times New Roman"/>
          <w:sz w:val="28"/>
          <w:szCs w:val="20"/>
        </w:rPr>
        <w:t xml:space="preserve">3. Подтверждение прохождение обучения по дополнительным </w:t>
      </w:r>
    </w:p>
    <w:p w:rsidR="00CF4248" w:rsidRPr="000866AC" w:rsidRDefault="00CF4248" w:rsidP="00AB6765">
      <w:pPr>
        <w:widowControl w:val="0"/>
        <w:autoSpaceDE w:val="0"/>
        <w:autoSpaceDN w:val="0"/>
        <w:jc w:val="both"/>
        <w:rPr>
          <w:rFonts w:ascii="Times New Roman" w:hAnsi="Times New Roman"/>
          <w:sz w:val="28"/>
          <w:szCs w:val="20"/>
        </w:rPr>
      </w:pPr>
      <w:r w:rsidRPr="000866AC">
        <w:rPr>
          <w:rFonts w:ascii="Times New Roman" w:hAnsi="Times New Roman"/>
          <w:sz w:val="28"/>
          <w:szCs w:val="20"/>
        </w:rPr>
        <w:t xml:space="preserve">профессиональным  программам обеспечивающим освоение: </w:t>
      </w:r>
    </w:p>
    <w:p w:rsidR="00CF4248" w:rsidRPr="000866AC" w:rsidRDefault="00CF4248" w:rsidP="009B6740">
      <w:pPr>
        <w:widowControl w:val="0"/>
        <w:autoSpaceDE w:val="0"/>
        <w:autoSpaceDN w:val="0"/>
        <w:jc w:val="both"/>
        <w:rPr>
          <w:rFonts w:ascii="Times New Roman" w:hAnsi="Times New Roman"/>
          <w:sz w:val="28"/>
          <w:szCs w:val="20"/>
        </w:rPr>
      </w:pPr>
      <w:r w:rsidRPr="000866AC">
        <w:rPr>
          <w:rFonts w:ascii="Times New Roman" w:hAnsi="Times New Roman"/>
          <w:sz w:val="28"/>
          <w:szCs w:val="20"/>
        </w:rPr>
        <w:t xml:space="preserve">а) знаний:  </w:t>
      </w:r>
    </w:p>
    <w:p w:rsidR="00CF4248" w:rsidRPr="000866AC" w:rsidRDefault="00CF4248" w:rsidP="00AB6765">
      <w:pPr>
        <w:pStyle w:val="a6"/>
        <w:widowControl w:val="0"/>
        <w:numPr>
          <w:ilvl w:val="0"/>
          <w:numId w:val="4"/>
        </w:numPr>
        <w:autoSpaceDE w:val="0"/>
        <w:autoSpaceDN w:val="0"/>
        <w:jc w:val="both"/>
        <w:rPr>
          <w:rFonts w:ascii="Times New Roman" w:hAnsi="Times New Roman"/>
          <w:sz w:val="28"/>
          <w:szCs w:val="20"/>
        </w:rPr>
      </w:pPr>
      <w:r w:rsidRPr="000866AC">
        <w:rPr>
          <w:rFonts w:ascii="Times New Roman" w:hAnsi="Times New Roman"/>
          <w:sz w:val="28"/>
          <w:szCs w:val="20"/>
        </w:rPr>
        <w:t xml:space="preserve">нормативные правовые акты (далее – НПА) в области независимой оценки квалификации и особенности их применения при проведении профессионального экзамена; </w:t>
      </w:r>
    </w:p>
    <w:p w:rsidR="00CF4248" w:rsidRPr="000866AC" w:rsidRDefault="00CF4248" w:rsidP="00AB6765">
      <w:pPr>
        <w:pStyle w:val="a6"/>
        <w:widowControl w:val="0"/>
        <w:numPr>
          <w:ilvl w:val="0"/>
          <w:numId w:val="4"/>
        </w:numPr>
        <w:autoSpaceDE w:val="0"/>
        <w:autoSpaceDN w:val="0"/>
        <w:jc w:val="both"/>
        <w:rPr>
          <w:rFonts w:ascii="Times New Roman" w:hAnsi="Times New Roman"/>
          <w:sz w:val="28"/>
          <w:szCs w:val="20"/>
        </w:rPr>
      </w:pPr>
      <w:r w:rsidRPr="000866AC">
        <w:rPr>
          <w:rFonts w:ascii="Times New Roman" w:hAnsi="Times New Roman"/>
          <w:sz w:val="28"/>
          <w:szCs w:val="20"/>
        </w:rPr>
        <w:t xml:space="preserve">НПА регулирующие вид профессиональной деятельности и проверяемую квалификацию; </w:t>
      </w:r>
    </w:p>
    <w:p w:rsidR="00CF4248" w:rsidRPr="000866AC" w:rsidRDefault="00CF4248" w:rsidP="009B6740">
      <w:pPr>
        <w:pStyle w:val="a6"/>
        <w:widowControl w:val="0"/>
        <w:numPr>
          <w:ilvl w:val="0"/>
          <w:numId w:val="4"/>
        </w:numPr>
        <w:autoSpaceDE w:val="0"/>
        <w:autoSpaceDN w:val="0"/>
        <w:jc w:val="both"/>
        <w:rPr>
          <w:rFonts w:ascii="Times New Roman" w:hAnsi="Times New Roman"/>
          <w:sz w:val="28"/>
          <w:szCs w:val="20"/>
        </w:rPr>
      </w:pPr>
      <w:r w:rsidRPr="000866AC">
        <w:rPr>
          <w:rFonts w:ascii="Times New Roman" w:hAnsi="Times New Roman"/>
          <w:sz w:val="28"/>
          <w:szCs w:val="20"/>
        </w:rPr>
        <w:t xml:space="preserve">методы оценки квалификации, определенные утвержденным Советом оценочным средством (оценочными средствами); </w:t>
      </w:r>
    </w:p>
    <w:p w:rsidR="00CF4248" w:rsidRPr="000866AC" w:rsidRDefault="00CF4248" w:rsidP="009B6740">
      <w:pPr>
        <w:pStyle w:val="a6"/>
        <w:widowControl w:val="0"/>
        <w:numPr>
          <w:ilvl w:val="0"/>
          <w:numId w:val="4"/>
        </w:numPr>
        <w:autoSpaceDE w:val="0"/>
        <w:autoSpaceDN w:val="0"/>
        <w:jc w:val="both"/>
        <w:rPr>
          <w:rFonts w:ascii="Times New Roman" w:hAnsi="Times New Roman"/>
          <w:sz w:val="28"/>
          <w:szCs w:val="20"/>
        </w:rPr>
      </w:pPr>
      <w:r w:rsidRPr="000866AC">
        <w:rPr>
          <w:rFonts w:ascii="Times New Roman" w:hAnsi="Times New Roman"/>
          <w:sz w:val="28"/>
          <w:szCs w:val="20"/>
        </w:rPr>
        <w:t>требования и порядок проведения теоретической и практической части профессионального экзамена и документирования результатов оценки;</w:t>
      </w:r>
    </w:p>
    <w:p w:rsidR="00CF4248" w:rsidRPr="000866AC" w:rsidRDefault="00CF4248" w:rsidP="009B6740">
      <w:pPr>
        <w:pStyle w:val="a6"/>
        <w:widowControl w:val="0"/>
        <w:numPr>
          <w:ilvl w:val="0"/>
          <w:numId w:val="4"/>
        </w:numPr>
        <w:autoSpaceDE w:val="0"/>
        <w:autoSpaceDN w:val="0"/>
        <w:jc w:val="both"/>
        <w:rPr>
          <w:rFonts w:ascii="Times New Roman" w:hAnsi="Times New Roman"/>
          <w:sz w:val="28"/>
          <w:szCs w:val="20"/>
        </w:rPr>
      </w:pPr>
      <w:r w:rsidRPr="000866AC">
        <w:rPr>
          <w:rFonts w:ascii="Times New Roman" w:hAnsi="Times New Roman"/>
          <w:sz w:val="28"/>
          <w:szCs w:val="20"/>
        </w:rPr>
        <w:t xml:space="preserve">порядок работы с персональными данными и информацией ограниченного использования (доступа); </w:t>
      </w:r>
    </w:p>
    <w:p w:rsidR="00CF4248" w:rsidRPr="000866AC" w:rsidRDefault="00CF4248" w:rsidP="009B6740">
      <w:pPr>
        <w:widowControl w:val="0"/>
        <w:autoSpaceDE w:val="0"/>
        <w:autoSpaceDN w:val="0"/>
        <w:jc w:val="both"/>
        <w:rPr>
          <w:rFonts w:ascii="Times New Roman" w:hAnsi="Times New Roman"/>
          <w:sz w:val="28"/>
          <w:szCs w:val="20"/>
        </w:rPr>
      </w:pPr>
      <w:r w:rsidRPr="000866AC">
        <w:rPr>
          <w:rFonts w:ascii="Times New Roman" w:hAnsi="Times New Roman"/>
          <w:sz w:val="28"/>
          <w:szCs w:val="20"/>
        </w:rPr>
        <w:t xml:space="preserve">б) умений </w:t>
      </w:r>
    </w:p>
    <w:p w:rsidR="00CF4248" w:rsidRPr="000866AC" w:rsidRDefault="00CF4248" w:rsidP="009B6740">
      <w:pPr>
        <w:pStyle w:val="a6"/>
        <w:widowControl w:val="0"/>
        <w:numPr>
          <w:ilvl w:val="0"/>
          <w:numId w:val="3"/>
        </w:numPr>
        <w:autoSpaceDE w:val="0"/>
        <w:autoSpaceDN w:val="0"/>
        <w:jc w:val="both"/>
        <w:rPr>
          <w:rFonts w:ascii="Times New Roman" w:hAnsi="Times New Roman"/>
          <w:sz w:val="28"/>
          <w:szCs w:val="20"/>
        </w:rPr>
      </w:pPr>
      <w:r w:rsidRPr="000866AC">
        <w:rPr>
          <w:rFonts w:ascii="Times New Roman" w:hAnsi="Times New Roman"/>
          <w:sz w:val="28"/>
          <w:szCs w:val="20"/>
        </w:rPr>
        <w:t xml:space="preserve">применять оценочные средства; </w:t>
      </w:r>
    </w:p>
    <w:p w:rsidR="00CF4248" w:rsidRPr="000866AC" w:rsidRDefault="00CF4248" w:rsidP="009B6740">
      <w:pPr>
        <w:pStyle w:val="a6"/>
        <w:widowControl w:val="0"/>
        <w:numPr>
          <w:ilvl w:val="0"/>
          <w:numId w:val="3"/>
        </w:numPr>
        <w:autoSpaceDE w:val="0"/>
        <w:autoSpaceDN w:val="0"/>
        <w:jc w:val="both"/>
        <w:rPr>
          <w:rFonts w:ascii="Times New Roman" w:hAnsi="Times New Roman"/>
          <w:sz w:val="28"/>
          <w:szCs w:val="20"/>
        </w:rPr>
      </w:pPr>
      <w:r w:rsidRPr="000866AC">
        <w:rPr>
          <w:rFonts w:ascii="Times New Roman" w:hAnsi="Times New Roman"/>
          <w:sz w:val="28"/>
          <w:szCs w:val="20"/>
        </w:rPr>
        <w:t xml:space="preserve">анализировать полученную при проведении профессионального экзамена </w:t>
      </w:r>
      <w:r w:rsidRPr="000866AC">
        <w:rPr>
          <w:rFonts w:ascii="Times New Roman" w:hAnsi="Times New Roman"/>
          <w:sz w:val="28"/>
          <w:szCs w:val="20"/>
        </w:rPr>
        <w:lastRenderedPageBreak/>
        <w:t xml:space="preserve">информацию, проводить экспертизу документов и материалов; </w:t>
      </w:r>
    </w:p>
    <w:p w:rsidR="00CF4248" w:rsidRPr="000866AC" w:rsidRDefault="00CF4248" w:rsidP="009B6740">
      <w:pPr>
        <w:pStyle w:val="a6"/>
        <w:widowControl w:val="0"/>
        <w:numPr>
          <w:ilvl w:val="0"/>
          <w:numId w:val="3"/>
        </w:numPr>
        <w:autoSpaceDE w:val="0"/>
        <w:autoSpaceDN w:val="0"/>
        <w:jc w:val="both"/>
        <w:rPr>
          <w:rFonts w:ascii="Times New Roman" w:hAnsi="Times New Roman"/>
          <w:sz w:val="28"/>
          <w:szCs w:val="20"/>
        </w:rPr>
      </w:pPr>
      <w:r w:rsidRPr="000866AC">
        <w:rPr>
          <w:rFonts w:ascii="Times New Roman" w:hAnsi="Times New Roman"/>
          <w:sz w:val="28"/>
          <w:szCs w:val="20"/>
        </w:rPr>
        <w:t xml:space="preserve">проводить осмотр и экспертизу объектов, используемых при проведении профессионального экзамена; </w:t>
      </w:r>
    </w:p>
    <w:p w:rsidR="00CF4248" w:rsidRPr="000866AC" w:rsidRDefault="00CF4248" w:rsidP="009B6740">
      <w:pPr>
        <w:pStyle w:val="a6"/>
        <w:widowControl w:val="0"/>
        <w:numPr>
          <w:ilvl w:val="0"/>
          <w:numId w:val="3"/>
        </w:numPr>
        <w:autoSpaceDE w:val="0"/>
        <w:autoSpaceDN w:val="0"/>
        <w:jc w:val="both"/>
        <w:rPr>
          <w:rFonts w:ascii="Times New Roman" w:hAnsi="Times New Roman"/>
          <w:sz w:val="28"/>
          <w:szCs w:val="20"/>
        </w:rPr>
      </w:pPr>
      <w:r w:rsidRPr="000866AC">
        <w:rPr>
          <w:rFonts w:ascii="Times New Roman" w:hAnsi="Times New Roman"/>
          <w:sz w:val="28"/>
          <w:szCs w:val="20"/>
        </w:rPr>
        <w:t xml:space="preserve">проводить наблюдение за ходом профессионального экзамена; </w:t>
      </w:r>
    </w:p>
    <w:p w:rsidR="00CF4248" w:rsidRPr="000866AC" w:rsidRDefault="00CF4248" w:rsidP="009B6740">
      <w:pPr>
        <w:pStyle w:val="a6"/>
        <w:widowControl w:val="0"/>
        <w:numPr>
          <w:ilvl w:val="0"/>
          <w:numId w:val="3"/>
        </w:numPr>
        <w:autoSpaceDE w:val="0"/>
        <w:autoSpaceDN w:val="0"/>
        <w:jc w:val="both"/>
        <w:rPr>
          <w:rFonts w:ascii="Times New Roman" w:hAnsi="Times New Roman"/>
          <w:sz w:val="28"/>
          <w:szCs w:val="20"/>
        </w:rPr>
      </w:pPr>
      <w:r w:rsidRPr="000866AC">
        <w:rPr>
          <w:rFonts w:ascii="Times New Roman" w:hAnsi="Times New Roman"/>
          <w:sz w:val="28"/>
          <w:szCs w:val="20"/>
        </w:rPr>
        <w:t xml:space="preserve">принимать экспертные решения по оценке квалификации на основе критериев оценки, содержащихся в оценочных средствах; </w:t>
      </w:r>
    </w:p>
    <w:p w:rsidR="00CF4248" w:rsidRPr="000866AC" w:rsidRDefault="00CF4248" w:rsidP="009B6740">
      <w:pPr>
        <w:pStyle w:val="a6"/>
        <w:widowControl w:val="0"/>
        <w:numPr>
          <w:ilvl w:val="0"/>
          <w:numId w:val="3"/>
        </w:numPr>
        <w:autoSpaceDE w:val="0"/>
        <w:autoSpaceDN w:val="0"/>
        <w:jc w:val="both"/>
        <w:rPr>
          <w:rFonts w:ascii="Times New Roman" w:hAnsi="Times New Roman"/>
          <w:sz w:val="28"/>
          <w:szCs w:val="20"/>
        </w:rPr>
      </w:pPr>
      <w:r w:rsidRPr="000866AC">
        <w:rPr>
          <w:rFonts w:ascii="Times New Roman" w:hAnsi="Times New Roman"/>
          <w:sz w:val="28"/>
          <w:szCs w:val="20"/>
        </w:rPr>
        <w:t xml:space="preserve">формулировать, обосновывать и документировать результаты профессионального экзамена; </w:t>
      </w:r>
    </w:p>
    <w:p w:rsidR="00CF4248" w:rsidRPr="000866AC" w:rsidRDefault="00CF4248" w:rsidP="009B6740">
      <w:pPr>
        <w:pStyle w:val="a6"/>
        <w:widowControl w:val="0"/>
        <w:numPr>
          <w:ilvl w:val="0"/>
          <w:numId w:val="3"/>
        </w:numPr>
        <w:autoSpaceDE w:val="0"/>
        <w:autoSpaceDN w:val="0"/>
        <w:jc w:val="both"/>
        <w:rPr>
          <w:rFonts w:ascii="Times New Roman" w:hAnsi="Times New Roman"/>
          <w:sz w:val="28"/>
          <w:szCs w:val="20"/>
        </w:rPr>
      </w:pPr>
      <w:r w:rsidRPr="000866AC">
        <w:rPr>
          <w:rFonts w:ascii="Times New Roman" w:hAnsi="Times New Roman"/>
          <w:sz w:val="28"/>
          <w:szCs w:val="20"/>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790A70" w:rsidRPr="009A656A" w:rsidRDefault="00CF4248" w:rsidP="00790A70">
      <w:pPr>
        <w:widowControl w:val="0"/>
        <w:autoSpaceDE w:val="0"/>
        <w:autoSpaceDN w:val="0"/>
        <w:jc w:val="both"/>
        <w:rPr>
          <w:rFonts w:ascii="Times New Roman" w:hAnsi="Times New Roman"/>
          <w:sz w:val="28"/>
          <w:szCs w:val="28"/>
        </w:rPr>
      </w:pPr>
      <w:r w:rsidRPr="000866AC">
        <w:rPr>
          <w:rFonts w:ascii="Times New Roman" w:hAnsi="Times New Roman"/>
          <w:sz w:val="28"/>
          <w:szCs w:val="20"/>
        </w:rPr>
        <w:t xml:space="preserve">4. </w:t>
      </w:r>
      <w:r w:rsidR="00790A70" w:rsidRPr="009A656A">
        <w:rPr>
          <w:rFonts w:ascii="Times New Roman" w:hAnsi="Times New Roman"/>
          <w:sz w:val="28"/>
          <w:szCs w:val="28"/>
        </w:rPr>
        <w:t>Подтверждение квалификации эксперта со стороны Совета по профессиональным квалификациям.</w:t>
      </w:r>
    </w:p>
    <w:p w:rsidR="00CF4248" w:rsidRPr="000866AC" w:rsidRDefault="00CF4248" w:rsidP="009B6740">
      <w:pPr>
        <w:widowControl w:val="0"/>
        <w:autoSpaceDE w:val="0"/>
        <w:autoSpaceDN w:val="0"/>
        <w:jc w:val="both"/>
        <w:rPr>
          <w:rFonts w:ascii="Times New Roman" w:hAnsi="Times New Roman"/>
          <w:sz w:val="28"/>
          <w:szCs w:val="20"/>
        </w:rPr>
      </w:pPr>
      <w:r w:rsidRPr="000866AC">
        <w:rPr>
          <w:rFonts w:ascii="Times New Roman" w:hAnsi="Times New Roman"/>
          <w:sz w:val="28"/>
          <w:szCs w:val="20"/>
        </w:rPr>
        <w:t>5. Отсутствие ситуации конфликта интереса в отношении конкретных соискателей</w:t>
      </w:r>
      <w:r w:rsidR="00790A70">
        <w:rPr>
          <w:rFonts w:ascii="Times New Roman" w:hAnsi="Times New Roman"/>
          <w:sz w:val="28"/>
          <w:szCs w:val="20"/>
        </w:rPr>
        <w:t>.</w:t>
      </w:r>
    </w:p>
    <w:p w:rsidR="00F22145" w:rsidRPr="009A656A" w:rsidRDefault="00F22145" w:rsidP="00F22145">
      <w:pPr>
        <w:pStyle w:val="af7"/>
      </w:pPr>
      <w:bookmarkStart w:id="14" w:name="_Toc529882544"/>
      <w:bookmarkStart w:id="15" w:name="_Toc530997471"/>
      <w:r w:rsidRPr="009A656A">
        <w:t>9. Требования безопасности к проведению оценочных мероприятий (при необходимости)</w:t>
      </w:r>
      <w:bookmarkEnd w:id="14"/>
      <w:bookmarkEnd w:id="15"/>
    </w:p>
    <w:p w:rsidR="00F22145" w:rsidRPr="009A656A" w:rsidRDefault="00F22145" w:rsidP="00F22145">
      <w:pPr>
        <w:widowControl w:val="0"/>
        <w:autoSpaceDE w:val="0"/>
        <w:autoSpaceDN w:val="0"/>
        <w:jc w:val="both"/>
        <w:rPr>
          <w:rFonts w:ascii="Times New Roman" w:hAnsi="Times New Roman"/>
          <w:sz w:val="28"/>
          <w:szCs w:val="28"/>
        </w:rPr>
      </w:pPr>
      <w:r w:rsidRPr="009A656A">
        <w:rPr>
          <w:rFonts w:ascii="Times New Roman" w:hAnsi="Times New Roman"/>
          <w:sz w:val="28"/>
          <w:szCs w:val="28"/>
        </w:rPr>
        <w:t>Проведение обязательного инструктажа на рабочем месте.</w:t>
      </w:r>
    </w:p>
    <w:p w:rsidR="00CF4248" w:rsidRPr="001F72EB" w:rsidRDefault="00CF4248" w:rsidP="001F72EB">
      <w:pPr>
        <w:pStyle w:val="af7"/>
      </w:pPr>
      <w:bookmarkStart w:id="16" w:name="_Toc530997472"/>
      <w:r w:rsidRPr="000866AC">
        <w:t>10. Задания для теоретического этапа профессионального экзамена:</w:t>
      </w:r>
      <w:bookmarkEnd w:id="16"/>
    </w:p>
    <w:p w:rsidR="008D7E0B" w:rsidRDefault="008D7E0B" w:rsidP="008D7E0B">
      <w:pPr>
        <w:autoSpaceDE w:val="0"/>
        <w:autoSpaceDN w:val="0"/>
        <w:adjustRightInd w:val="0"/>
        <w:jc w:val="both"/>
        <w:rPr>
          <w:rFonts w:ascii="Times New Roman" w:hAnsi="Times New Roman"/>
          <w:bCs/>
          <w:i/>
          <w:iCs/>
        </w:rPr>
      </w:pPr>
    </w:p>
    <w:p w:rsidR="008D7E0B" w:rsidRPr="003802B5" w:rsidRDefault="001E4E68" w:rsidP="0032706F">
      <w:pPr>
        <w:jc w:val="both"/>
        <w:rPr>
          <w:rFonts w:ascii="Times New Roman" w:hAnsi="Times New Roman"/>
          <w:sz w:val="28"/>
          <w:szCs w:val="28"/>
        </w:rPr>
      </w:pPr>
      <w:r w:rsidRPr="003802B5">
        <w:rPr>
          <w:rFonts w:ascii="Times New Roman" w:hAnsi="Times New Roman"/>
          <w:sz w:val="28"/>
          <w:szCs w:val="28"/>
        </w:rPr>
        <w:t>2</w:t>
      </w:r>
      <w:r w:rsidR="008D7E0B" w:rsidRPr="003802B5">
        <w:rPr>
          <w:rFonts w:ascii="Times New Roman" w:hAnsi="Times New Roman"/>
          <w:sz w:val="28"/>
          <w:szCs w:val="28"/>
        </w:rPr>
        <w:t xml:space="preserve">. </w:t>
      </w:r>
      <w:r w:rsidR="00D829B5" w:rsidRPr="003802B5">
        <w:rPr>
          <w:rFonts w:ascii="Times New Roman" w:hAnsi="Times New Roman"/>
          <w:sz w:val="28"/>
          <w:szCs w:val="28"/>
        </w:rPr>
        <w:t>Выберите один или несколько правильных ответов: В каких случаях(</w:t>
      </w:r>
      <w:r w:rsidR="008D7E0B" w:rsidRPr="003802B5">
        <w:rPr>
          <w:rFonts w:ascii="Times New Roman" w:hAnsi="Times New Roman"/>
          <w:sz w:val="28"/>
          <w:szCs w:val="28"/>
        </w:rPr>
        <w:t>в соответствии с Правилами промышленной безопасности опасных производственных объектов, на которых используется оборудование, работающее под избыточным давлением</w:t>
      </w:r>
      <w:r w:rsidR="00D829B5" w:rsidRPr="003802B5">
        <w:rPr>
          <w:rFonts w:ascii="Times New Roman" w:hAnsi="Times New Roman"/>
          <w:sz w:val="28"/>
          <w:szCs w:val="28"/>
        </w:rPr>
        <w:t>) котел должен быть немедленно остановлен и отключен действием защит или персонала?</w:t>
      </w:r>
    </w:p>
    <w:p w:rsidR="008D7E0B" w:rsidRPr="003802B5" w:rsidRDefault="008D7E0B" w:rsidP="008D7E0B">
      <w:pPr>
        <w:jc w:val="both"/>
        <w:rPr>
          <w:rFonts w:ascii="Times New Roman" w:hAnsi="Times New Roman"/>
          <w:sz w:val="28"/>
          <w:szCs w:val="28"/>
        </w:rPr>
      </w:pPr>
      <w:r w:rsidRPr="003802B5">
        <w:rPr>
          <w:rFonts w:ascii="Times New Roman" w:hAnsi="Times New Roman"/>
          <w:sz w:val="28"/>
          <w:szCs w:val="28"/>
        </w:rPr>
        <w:t xml:space="preserve">1. </w:t>
      </w:r>
      <w:r w:rsidR="00D829B5" w:rsidRPr="003802B5">
        <w:rPr>
          <w:rFonts w:ascii="Times New Roman" w:hAnsi="Times New Roman"/>
          <w:sz w:val="28"/>
          <w:szCs w:val="28"/>
        </w:rPr>
        <w:t>Обнаружения неисправности предохранительного клапана</w:t>
      </w:r>
      <w:r w:rsidRPr="003802B5">
        <w:rPr>
          <w:rFonts w:ascii="Times New Roman" w:hAnsi="Times New Roman"/>
          <w:sz w:val="28"/>
          <w:szCs w:val="28"/>
        </w:rPr>
        <w:t>;</w:t>
      </w:r>
    </w:p>
    <w:p w:rsidR="008D7E0B" w:rsidRPr="003802B5" w:rsidRDefault="008D7E0B" w:rsidP="008D7E0B">
      <w:pPr>
        <w:jc w:val="both"/>
        <w:rPr>
          <w:rFonts w:ascii="Times New Roman" w:hAnsi="Times New Roman"/>
          <w:sz w:val="28"/>
          <w:szCs w:val="28"/>
        </w:rPr>
      </w:pPr>
      <w:r w:rsidRPr="003802B5">
        <w:rPr>
          <w:rFonts w:ascii="Times New Roman" w:hAnsi="Times New Roman"/>
          <w:sz w:val="28"/>
          <w:szCs w:val="28"/>
        </w:rPr>
        <w:t xml:space="preserve">2. </w:t>
      </w:r>
      <w:r w:rsidR="00D829B5" w:rsidRPr="003802B5">
        <w:rPr>
          <w:rFonts w:ascii="Times New Roman" w:hAnsi="Times New Roman"/>
          <w:sz w:val="28"/>
          <w:szCs w:val="28"/>
        </w:rPr>
        <w:t>Снижения уровня воды ниже низшего допустимого уровня</w:t>
      </w:r>
      <w:r w:rsidRPr="003802B5">
        <w:rPr>
          <w:rFonts w:ascii="Times New Roman" w:hAnsi="Times New Roman"/>
          <w:sz w:val="28"/>
          <w:szCs w:val="28"/>
        </w:rPr>
        <w:t>;</w:t>
      </w:r>
    </w:p>
    <w:p w:rsidR="008D7E0B" w:rsidRPr="003802B5" w:rsidRDefault="008D7E0B" w:rsidP="008D7E0B">
      <w:pPr>
        <w:jc w:val="both"/>
        <w:rPr>
          <w:rFonts w:ascii="Times New Roman" w:hAnsi="Times New Roman"/>
          <w:sz w:val="28"/>
          <w:szCs w:val="28"/>
        </w:rPr>
      </w:pPr>
      <w:r w:rsidRPr="003802B5">
        <w:rPr>
          <w:rFonts w:ascii="Times New Roman" w:hAnsi="Times New Roman"/>
          <w:sz w:val="28"/>
          <w:szCs w:val="28"/>
        </w:rPr>
        <w:t xml:space="preserve">3. </w:t>
      </w:r>
      <w:r w:rsidR="00D829B5" w:rsidRPr="003802B5">
        <w:rPr>
          <w:rFonts w:ascii="Times New Roman" w:hAnsi="Times New Roman"/>
          <w:sz w:val="28"/>
          <w:szCs w:val="28"/>
        </w:rPr>
        <w:t>Повышения уровня воды выше высшего допустимого уровня</w:t>
      </w:r>
      <w:r w:rsidRPr="003802B5">
        <w:rPr>
          <w:rFonts w:ascii="Times New Roman" w:hAnsi="Times New Roman"/>
          <w:sz w:val="28"/>
          <w:szCs w:val="28"/>
        </w:rPr>
        <w:t>;</w:t>
      </w:r>
    </w:p>
    <w:p w:rsidR="008D7E0B" w:rsidRPr="003802B5" w:rsidRDefault="008D7E0B" w:rsidP="008D7E0B">
      <w:pPr>
        <w:jc w:val="both"/>
        <w:rPr>
          <w:rFonts w:ascii="Times New Roman" w:hAnsi="Times New Roman"/>
          <w:sz w:val="28"/>
          <w:szCs w:val="28"/>
        </w:rPr>
      </w:pPr>
      <w:r w:rsidRPr="003802B5">
        <w:rPr>
          <w:rFonts w:ascii="Times New Roman" w:hAnsi="Times New Roman"/>
          <w:sz w:val="28"/>
          <w:szCs w:val="28"/>
        </w:rPr>
        <w:t xml:space="preserve">4. </w:t>
      </w:r>
      <w:r w:rsidR="00D829B5" w:rsidRPr="003802B5">
        <w:rPr>
          <w:rFonts w:ascii="Times New Roman" w:hAnsi="Times New Roman"/>
          <w:sz w:val="28"/>
          <w:szCs w:val="28"/>
        </w:rPr>
        <w:t>Повышении уровня шума, исходящего от котла</w:t>
      </w:r>
      <w:r w:rsidRPr="003802B5">
        <w:rPr>
          <w:rFonts w:ascii="Times New Roman" w:hAnsi="Times New Roman"/>
          <w:sz w:val="28"/>
          <w:szCs w:val="28"/>
        </w:rPr>
        <w:t>;</w:t>
      </w:r>
    </w:p>
    <w:p w:rsidR="008D7E0B" w:rsidRPr="003802B5" w:rsidRDefault="008D7E0B" w:rsidP="008D7E0B">
      <w:pPr>
        <w:jc w:val="both"/>
        <w:rPr>
          <w:rFonts w:ascii="Times New Roman" w:hAnsi="Times New Roman"/>
          <w:sz w:val="28"/>
          <w:szCs w:val="28"/>
        </w:rPr>
      </w:pPr>
      <w:r w:rsidRPr="003802B5">
        <w:rPr>
          <w:rFonts w:ascii="Times New Roman" w:hAnsi="Times New Roman"/>
          <w:sz w:val="28"/>
          <w:szCs w:val="28"/>
        </w:rPr>
        <w:t xml:space="preserve">5. </w:t>
      </w:r>
      <w:r w:rsidR="00D829B5" w:rsidRPr="003802B5">
        <w:rPr>
          <w:rFonts w:ascii="Times New Roman" w:hAnsi="Times New Roman"/>
          <w:sz w:val="28"/>
          <w:szCs w:val="28"/>
        </w:rPr>
        <w:t>Повышения температуры воды на выходе из водогрейного котла до значения на 50°С ниже температуры насыщения, соответствующей рабочему давлению воды в выходном коллекторе котла</w:t>
      </w:r>
      <w:r w:rsidRPr="003802B5">
        <w:rPr>
          <w:rFonts w:ascii="Times New Roman" w:hAnsi="Times New Roman"/>
          <w:sz w:val="28"/>
          <w:szCs w:val="28"/>
        </w:rPr>
        <w:t>.</w:t>
      </w:r>
    </w:p>
    <w:p w:rsidR="008D7E0B" w:rsidRPr="003802B5" w:rsidRDefault="008D7E0B" w:rsidP="00950322">
      <w:pPr>
        <w:jc w:val="both"/>
        <w:rPr>
          <w:rFonts w:ascii="Times New Roman" w:hAnsi="Times New Roman"/>
          <w:bCs/>
          <w:iCs/>
          <w:sz w:val="28"/>
          <w:szCs w:val="28"/>
        </w:rPr>
      </w:pPr>
    </w:p>
    <w:p w:rsidR="008D7E0B" w:rsidRPr="003802B5" w:rsidRDefault="001E4E68" w:rsidP="008D7E0B">
      <w:pPr>
        <w:jc w:val="both"/>
        <w:rPr>
          <w:rFonts w:ascii="Times New Roman" w:hAnsi="Times New Roman"/>
          <w:sz w:val="28"/>
          <w:szCs w:val="28"/>
        </w:rPr>
      </w:pPr>
      <w:r w:rsidRPr="003802B5">
        <w:rPr>
          <w:rFonts w:ascii="Times New Roman" w:hAnsi="Times New Roman"/>
          <w:sz w:val="28"/>
          <w:szCs w:val="28"/>
        </w:rPr>
        <w:t>9</w:t>
      </w:r>
      <w:r w:rsidR="008D7E0B" w:rsidRPr="003802B5">
        <w:rPr>
          <w:rFonts w:ascii="Times New Roman" w:hAnsi="Times New Roman"/>
          <w:sz w:val="28"/>
          <w:szCs w:val="28"/>
        </w:rPr>
        <w:t xml:space="preserve">. </w:t>
      </w:r>
      <w:r w:rsidR="00D06A6A" w:rsidRPr="003802B5">
        <w:rPr>
          <w:rFonts w:ascii="Times New Roman" w:hAnsi="Times New Roman"/>
          <w:sz w:val="28"/>
          <w:szCs w:val="20"/>
        </w:rPr>
        <w:t xml:space="preserve">Выберите один или несколько правильных ответов: </w:t>
      </w:r>
      <w:r w:rsidR="00D06A6A" w:rsidRPr="003802B5">
        <w:rPr>
          <w:rFonts w:ascii="Times New Roman" w:hAnsi="Times New Roman"/>
          <w:sz w:val="28"/>
          <w:szCs w:val="28"/>
        </w:rPr>
        <w:t>Кто несет персональную ответственность за нарушение ПТЭ ТЭ, вызвавшее нарушения в работе тепловой энергоустановки или тепловой сети, пожар или несчастный случай?</w:t>
      </w:r>
    </w:p>
    <w:p w:rsidR="008D7E0B" w:rsidRPr="003802B5" w:rsidRDefault="008D7E0B" w:rsidP="00D06A6A">
      <w:pPr>
        <w:jc w:val="both"/>
        <w:rPr>
          <w:rFonts w:ascii="Times New Roman" w:hAnsi="Times New Roman"/>
          <w:sz w:val="28"/>
          <w:szCs w:val="28"/>
        </w:rPr>
      </w:pPr>
      <w:r w:rsidRPr="003802B5">
        <w:rPr>
          <w:rFonts w:ascii="Times New Roman" w:hAnsi="Times New Roman"/>
          <w:sz w:val="28"/>
          <w:szCs w:val="28"/>
        </w:rPr>
        <w:t xml:space="preserve">1. </w:t>
      </w:r>
      <w:r w:rsidR="00D06A6A" w:rsidRPr="003802B5">
        <w:rPr>
          <w:rFonts w:ascii="Times New Roman" w:hAnsi="Times New Roman"/>
          <w:sz w:val="28"/>
          <w:szCs w:val="28"/>
        </w:rPr>
        <w:t>Работники, непосредственно обслуживающие и ремонтирующие тепловые энергоустановки - за каждое нарушение, происшедшее по их вине, а также за неправильные действия при ликвидации нарушений в работе тепловых энергоустановок на обслуживаемом ими участке</w:t>
      </w:r>
      <w:r w:rsidRPr="003802B5">
        <w:rPr>
          <w:rFonts w:ascii="Times New Roman" w:hAnsi="Times New Roman"/>
          <w:sz w:val="28"/>
          <w:szCs w:val="28"/>
        </w:rPr>
        <w:t>;</w:t>
      </w:r>
    </w:p>
    <w:p w:rsidR="008D7E0B" w:rsidRPr="003802B5" w:rsidRDefault="008D7E0B" w:rsidP="00D06A6A">
      <w:pPr>
        <w:jc w:val="both"/>
        <w:rPr>
          <w:rFonts w:ascii="Times New Roman" w:hAnsi="Times New Roman"/>
          <w:sz w:val="28"/>
          <w:szCs w:val="28"/>
        </w:rPr>
      </w:pPr>
      <w:r w:rsidRPr="003802B5">
        <w:rPr>
          <w:rFonts w:ascii="Times New Roman" w:hAnsi="Times New Roman"/>
          <w:sz w:val="28"/>
          <w:szCs w:val="28"/>
        </w:rPr>
        <w:lastRenderedPageBreak/>
        <w:t xml:space="preserve">2. </w:t>
      </w:r>
      <w:r w:rsidR="00D06A6A" w:rsidRPr="003802B5">
        <w:rPr>
          <w:rFonts w:ascii="Times New Roman" w:hAnsi="Times New Roman"/>
          <w:sz w:val="28"/>
          <w:szCs w:val="28"/>
        </w:rPr>
        <w:t>Начальники, их заместители, мастера и инженеры местных производственных служб, участков и ремонтно-механических служб - за неудовлетворительную организацию работы и нарушения, допущенные ими или их подчиненными</w:t>
      </w:r>
      <w:r w:rsidRPr="003802B5">
        <w:rPr>
          <w:rFonts w:ascii="Times New Roman" w:hAnsi="Times New Roman"/>
          <w:sz w:val="28"/>
          <w:szCs w:val="28"/>
        </w:rPr>
        <w:t>;</w:t>
      </w:r>
    </w:p>
    <w:p w:rsidR="008D7E0B" w:rsidRPr="003802B5" w:rsidRDefault="008D7E0B" w:rsidP="00D06A6A">
      <w:pPr>
        <w:jc w:val="both"/>
        <w:rPr>
          <w:rFonts w:ascii="Times New Roman" w:hAnsi="Times New Roman"/>
          <w:sz w:val="28"/>
          <w:szCs w:val="28"/>
        </w:rPr>
      </w:pPr>
      <w:r w:rsidRPr="003802B5">
        <w:rPr>
          <w:rFonts w:ascii="Times New Roman" w:hAnsi="Times New Roman"/>
          <w:sz w:val="28"/>
          <w:szCs w:val="28"/>
        </w:rPr>
        <w:t>3.</w:t>
      </w:r>
      <w:r w:rsidR="00D06A6A" w:rsidRPr="003802B5">
        <w:rPr>
          <w:rFonts w:ascii="Times New Roman" w:hAnsi="Times New Roman"/>
          <w:sz w:val="28"/>
          <w:szCs w:val="28"/>
        </w:rPr>
        <w:t xml:space="preserve"> Оперативный и оперативно-ремонтный персонал, диспетчеры - за нарушения, допущенные ими или непосредственно подчиненным им персоналом, выполняющим работу по их указанию (распоряжению)</w:t>
      </w:r>
      <w:r w:rsidRPr="003802B5">
        <w:rPr>
          <w:rFonts w:ascii="Times New Roman" w:hAnsi="Times New Roman"/>
          <w:bCs/>
          <w:sz w:val="28"/>
          <w:szCs w:val="28"/>
        </w:rPr>
        <w:t>;</w:t>
      </w:r>
    </w:p>
    <w:p w:rsidR="008D7E0B" w:rsidRPr="003802B5" w:rsidRDefault="008D7E0B" w:rsidP="00D06A6A">
      <w:pPr>
        <w:jc w:val="both"/>
        <w:rPr>
          <w:rFonts w:ascii="Times New Roman" w:hAnsi="Times New Roman"/>
          <w:sz w:val="28"/>
          <w:szCs w:val="28"/>
        </w:rPr>
      </w:pPr>
      <w:r w:rsidRPr="003802B5">
        <w:rPr>
          <w:rFonts w:ascii="Times New Roman" w:hAnsi="Times New Roman"/>
          <w:sz w:val="28"/>
          <w:szCs w:val="28"/>
        </w:rPr>
        <w:t xml:space="preserve">4. </w:t>
      </w:r>
      <w:r w:rsidR="00D06A6A" w:rsidRPr="003802B5">
        <w:rPr>
          <w:rFonts w:ascii="Times New Roman" w:hAnsi="Times New Roman"/>
          <w:sz w:val="28"/>
          <w:szCs w:val="28"/>
        </w:rPr>
        <w:t>Руководители организации, эксплуатирующей тепловые энергоустановки, и их заместители - за нарушения, происшедшие на руководимых ими предприятиях, а также в результате неудовлетворительной организации ремонта и невыполнения организационно-технических предупредительных мероприятий</w:t>
      </w:r>
      <w:r w:rsidRPr="003802B5">
        <w:rPr>
          <w:rFonts w:ascii="Times New Roman" w:hAnsi="Times New Roman"/>
          <w:sz w:val="28"/>
          <w:szCs w:val="28"/>
        </w:rPr>
        <w:t>;</w:t>
      </w:r>
    </w:p>
    <w:p w:rsidR="008D7E0B" w:rsidRDefault="008D7E0B" w:rsidP="00D06A6A">
      <w:pPr>
        <w:jc w:val="both"/>
        <w:rPr>
          <w:rFonts w:ascii="Times New Roman" w:hAnsi="Times New Roman"/>
          <w:sz w:val="28"/>
          <w:szCs w:val="28"/>
        </w:rPr>
      </w:pPr>
      <w:r w:rsidRPr="003802B5">
        <w:rPr>
          <w:rFonts w:ascii="Times New Roman" w:hAnsi="Times New Roman"/>
          <w:sz w:val="28"/>
          <w:szCs w:val="28"/>
        </w:rPr>
        <w:t xml:space="preserve">5. </w:t>
      </w:r>
      <w:r w:rsidR="00D06A6A" w:rsidRPr="003802B5">
        <w:rPr>
          <w:rFonts w:ascii="Times New Roman" w:hAnsi="Times New Roman"/>
          <w:bCs/>
          <w:sz w:val="28"/>
          <w:szCs w:val="28"/>
        </w:rPr>
        <w:t>Руководители наладочных организаций, производивших работы на тепловых энергоустановках, - за нарушения, происшедшие в результате невыполнения организационно-технических предупредительных мероприятий организацией,</w:t>
      </w:r>
      <w:r w:rsidR="00D06A6A">
        <w:rPr>
          <w:rFonts w:ascii="Times New Roman" w:hAnsi="Times New Roman"/>
          <w:bCs/>
          <w:sz w:val="28"/>
          <w:szCs w:val="28"/>
        </w:rPr>
        <w:t xml:space="preserve"> эксплуатирующей тепловую энергоустановку</w:t>
      </w:r>
      <w:r>
        <w:rPr>
          <w:rFonts w:ascii="Times New Roman" w:hAnsi="Times New Roman"/>
          <w:bCs/>
          <w:sz w:val="28"/>
          <w:szCs w:val="28"/>
        </w:rPr>
        <w:t>.</w:t>
      </w:r>
    </w:p>
    <w:p w:rsidR="008D7E0B" w:rsidRDefault="008D7E0B" w:rsidP="008D7E0B">
      <w:pPr>
        <w:jc w:val="both"/>
        <w:rPr>
          <w:rFonts w:ascii="Times New Roman" w:hAnsi="Times New Roman"/>
          <w:sz w:val="28"/>
          <w:szCs w:val="28"/>
        </w:rPr>
      </w:pPr>
    </w:p>
    <w:p w:rsidR="008D7E0B" w:rsidRPr="005310DA" w:rsidRDefault="001E4E68" w:rsidP="008D7E0B">
      <w:pPr>
        <w:jc w:val="both"/>
        <w:rPr>
          <w:rFonts w:ascii="Times New Roman" w:hAnsi="Times New Roman"/>
          <w:bCs/>
          <w:iCs/>
          <w:sz w:val="28"/>
          <w:szCs w:val="28"/>
        </w:rPr>
      </w:pPr>
      <w:r>
        <w:rPr>
          <w:rFonts w:ascii="Times New Roman" w:hAnsi="Times New Roman"/>
          <w:bCs/>
          <w:iCs/>
          <w:sz w:val="28"/>
          <w:szCs w:val="28"/>
        </w:rPr>
        <w:t>16</w:t>
      </w:r>
      <w:r w:rsidR="008D7E0B" w:rsidRPr="000866AC">
        <w:rPr>
          <w:rFonts w:ascii="Times New Roman" w:hAnsi="Times New Roman"/>
          <w:bCs/>
          <w:iCs/>
          <w:sz w:val="28"/>
          <w:szCs w:val="28"/>
        </w:rPr>
        <w:t xml:space="preserve">. Установить соответствие между </w:t>
      </w:r>
      <w:r w:rsidR="00F15361">
        <w:rPr>
          <w:rFonts w:ascii="Times New Roman" w:hAnsi="Times New Roman"/>
          <w:bCs/>
          <w:iCs/>
          <w:sz w:val="28"/>
          <w:szCs w:val="28"/>
        </w:rPr>
        <w:t>изображением компенсаторов трубопроводов</w:t>
      </w:r>
      <w:r w:rsidR="008D7E0B" w:rsidRPr="000866AC">
        <w:rPr>
          <w:rFonts w:ascii="Times New Roman" w:hAnsi="Times New Roman"/>
          <w:bCs/>
          <w:iCs/>
          <w:sz w:val="28"/>
          <w:szCs w:val="28"/>
        </w:rPr>
        <w:t xml:space="preserve"> и их наименованием</w:t>
      </w:r>
      <w:r w:rsidR="008D7E0B" w:rsidRPr="005310DA">
        <w:rPr>
          <w:rFonts w:ascii="Times New Roman" w:hAnsi="Times New Roman"/>
          <w:sz w:val="28"/>
          <w:szCs w:val="28"/>
        </w:rPr>
        <w:t>Каждый элемент из правого столбца может быть использован только од</w:t>
      </w:r>
      <w:r w:rsidR="008D7E0B">
        <w:rPr>
          <w:rFonts w:ascii="Times New Roman" w:hAnsi="Times New Roman"/>
          <w:sz w:val="28"/>
          <w:szCs w:val="28"/>
        </w:rPr>
        <w:t>ин раз или не использован вовсе</w:t>
      </w:r>
      <w:r w:rsidR="008D7E0B" w:rsidRPr="005310DA">
        <w:rPr>
          <w:rFonts w:ascii="Times New Roman" w:hAnsi="Times New Roman"/>
          <w:bCs/>
          <w:iCs/>
          <w:sz w:val="28"/>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961"/>
      </w:tblGrid>
      <w:tr w:rsidR="008D7E0B" w:rsidRPr="000866AC" w:rsidTr="00950322">
        <w:tc>
          <w:tcPr>
            <w:tcW w:w="5070" w:type="dxa"/>
          </w:tcPr>
          <w:p w:rsidR="008D7E0B" w:rsidRPr="000866AC" w:rsidRDefault="008D7E0B" w:rsidP="00950322">
            <w:pPr>
              <w:jc w:val="both"/>
              <w:rPr>
                <w:rFonts w:ascii="Times New Roman" w:hAnsi="Times New Roman"/>
                <w:b/>
                <w:i/>
                <w:sz w:val="28"/>
                <w:szCs w:val="28"/>
              </w:rPr>
            </w:pPr>
            <w:r w:rsidRPr="000866AC">
              <w:rPr>
                <w:rFonts w:ascii="Times New Roman" w:hAnsi="Times New Roman"/>
                <w:b/>
                <w:bCs/>
                <w:i/>
                <w:iCs/>
                <w:sz w:val="28"/>
                <w:szCs w:val="28"/>
              </w:rPr>
              <w:t>Условное обозначение</w:t>
            </w:r>
          </w:p>
        </w:tc>
        <w:tc>
          <w:tcPr>
            <w:tcW w:w="4961" w:type="dxa"/>
          </w:tcPr>
          <w:p w:rsidR="008D7E0B" w:rsidRPr="000866AC" w:rsidRDefault="008D7E0B" w:rsidP="00950322">
            <w:pPr>
              <w:jc w:val="both"/>
              <w:rPr>
                <w:rFonts w:ascii="Times New Roman" w:hAnsi="Times New Roman"/>
                <w:b/>
                <w:i/>
                <w:sz w:val="28"/>
                <w:szCs w:val="28"/>
              </w:rPr>
            </w:pPr>
            <w:r w:rsidRPr="000866AC">
              <w:rPr>
                <w:rFonts w:ascii="Times New Roman" w:hAnsi="Times New Roman"/>
                <w:b/>
                <w:bCs/>
                <w:i/>
                <w:iCs/>
                <w:sz w:val="28"/>
                <w:szCs w:val="28"/>
              </w:rPr>
              <w:t>Наименование</w:t>
            </w:r>
          </w:p>
        </w:tc>
      </w:tr>
      <w:tr w:rsidR="008D7E0B" w:rsidRPr="000866AC" w:rsidTr="00950322">
        <w:trPr>
          <w:trHeight w:val="189"/>
        </w:trPr>
        <w:tc>
          <w:tcPr>
            <w:tcW w:w="5070" w:type="dxa"/>
          </w:tcPr>
          <w:p w:rsidR="008D7E0B" w:rsidRPr="000866AC" w:rsidRDefault="008D7E0B" w:rsidP="00950322">
            <w:pPr>
              <w:rPr>
                <w:rFonts w:ascii="Times New Roman" w:hAnsi="Times New Roman"/>
                <w:sz w:val="28"/>
                <w:szCs w:val="28"/>
              </w:rPr>
            </w:pPr>
            <w:r w:rsidRPr="00C95D90">
              <w:rPr>
                <w:rFonts w:ascii="Times New Roman" w:hAnsi="Times New Roman"/>
                <w:noProof/>
                <w:sz w:val="28"/>
                <w:szCs w:val="28"/>
              </w:rPr>
              <w:t>1</w:t>
            </w:r>
            <w:r w:rsidRPr="000866AC">
              <w:rPr>
                <w:noProof/>
              </w:rPr>
              <w:t>.</w:t>
            </w:r>
            <w:r w:rsidR="00F15361">
              <w:rPr>
                <w:noProof/>
              </w:rPr>
              <w:drawing>
                <wp:inline distT="0" distB="0" distL="0" distR="0">
                  <wp:extent cx="1485900" cy="1485900"/>
                  <wp:effectExtent l="0" t="0" r="0" b="0"/>
                  <wp:docPr id="28" name="Рисунок 28" descr="https://skyprom.ru/userfiles/shop/small/466_salnikovyy-kompens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kyprom.ru/userfiles/shop/small/466_salnikovyy-kompensator.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1485900" cy="1485900"/>
                          </a:xfrm>
                          <a:prstGeom prst="rect">
                            <a:avLst/>
                          </a:prstGeom>
                          <a:noFill/>
                          <a:ln>
                            <a:noFill/>
                          </a:ln>
                        </pic:spPr>
                      </pic:pic>
                    </a:graphicData>
                  </a:graphic>
                </wp:inline>
              </w:drawing>
            </w:r>
          </w:p>
        </w:tc>
        <w:tc>
          <w:tcPr>
            <w:tcW w:w="4961" w:type="dxa"/>
          </w:tcPr>
          <w:p w:rsidR="008D7E0B" w:rsidRPr="000866AC" w:rsidRDefault="008D7E0B" w:rsidP="00322A5F">
            <w:pPr>
              <w:rPr>
                <w:rFonts w:ascii="Times New Roman" w:hAnsi="Times New Roman"/>
                <w:sz w:val="28"/>
                <w:szCs w:val="28"/>
              </w:rPr>
            </w:pPr>
            <w:r>
              <w:rPr>
                <w:rFonts w:ascii="Times New Roman" w:hAnsi="Times New Roman"/>
                <w:sz w:val="28"/>
                <w:szCs w:val="28"/>
              </w:rPr>
              <w:t>А</w:t>
            </w:r>
            <w:r w:rsidRPr="000866AC">
              <w:rPr>
                <w:rFonts w:ascii="Times New Roman" w:hAnsi="Times New Roman"/>
                <w:sz w:val="28"/>
                <w:szCs w:val="28"/>
              </w:rPr>
              <w:t xml:space="preserve">) </w:t>
            </w:r>
            <w:r w:rsidR="00322A5F">
              <w:rPr>
                <w:rFonts w:ascii="Times New Roman" w:hAnsi="Times New Roman"/>
                <w:bCs/>
                <w:sz w:val="28"/>
                <w:szCs w:val="28"/>
              </w:rPr>
              <w:t>Линзовый компенсатор</w:t>
            </w:r>
            <w:r>
              <w:rPr>
                <w:rFonts w:ascii="Times New Roman" w:hAnsi="Times New Roman"/>
                <w:bCs/>
                <w:sz w:val="28"/>
                <w:szCs w:val="28"/>
              </w:rPr>
              <w:t>;</w:t>
            </w:r>
          </w:p>
        </w:tc>
      </w:tr>
      <w:tr w:rsidR="008D7E0B" w:rsidRPr="000866AC" w:rsidTr="00950322">
        <w:tc>
          <w:tcPr>
            <w:tcW w:w="5070" w:type="dxa"/>
          </w:tcPr>
          <w:p w:rsidR="008D7E0B" w:rsidRPr="000866AC" w:rsidRDefault="008D7E0B" w:rsidP="00950322">
            <w:pPr>
              <w:rPr>
                <w:rFonts w:ascii="Times New Roman" w:hAnsi="Times New Roman"/>
                <w:sz w:val="28"/>
                <w:szCs w:val="28"/>
              </w:rPr>
            </w:pPr>
            <w:r w:rsidRPr="00C95D90">
              <w:rPr>
                <w:rFonts w:ascii="Times New Roman" w:hAnsi="Times New Roman"/>
                <w:noProof/>
                <w:sz w:val="28"/>
                <w:szCs w:val="28"/>
              </w:rPr>
              <w:t>2</w:t>
            </w:r>
            <w:r w:rsidRPr="000866AC">
              <w:rPr>
                <w:noProof/>
              </w:rPr>
              <w:t>.</w:t>
            </w:r>
            <w:r w:rsidR="00F15361">
              <w:rPr>
                <w:noProof/>
              </w:rPr>
              <w:drawing>
                <wp:inline distT="0" distB="0" distL="0" distR="0">
                  <wp:extent cx="1543050" cy="966978"/>
                  <wp:effectExtent l="0" t="0" r="0" b="5080"/>
                  <wp:docPr id="29" name="Рисунок 29" descr="ÐÐ¾Ð¼Ð¿ÐµÐ½ÑÐ°ÑÐ¾ÑÑ 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ÐÐ¾Ð¼Ð¿ÐµÐ½ÑÐ°ÑÐ¾ÑÑ ÑÐ¸Ð»."/>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966978"/>
                          </a:xfrm>
                          <a:prstGeom prst="rect">
                            <a:avLst/>
                          </a:prstGeom>
                          <a:noFill/>
                          <a:ln>
                            <a:noFill/>
                          </a:ln>
                        </pic:spPr>
                      </pic:pic>
                    </a:graphicData>
                  </a:graphic>
                </wp:inline>
              </w:drawing>
            </w:r>
          </w:p>
        </w:tc>
        <w:tc>
          <w:tcPr>
            <w:tcW w:w="4961" w:type="dxa"/>
          </w:tcPr>
          <w:p w:rsidR="008D7E0B" w:rsidRPr="000866AC" w:rsidRDefault="008D7E0B" w:rsidP="00322A5F">
            <w:pPr>
              <w:jc w:val="both"/>
              <w:rPr>
                <w:rFonts w:ascii="Times New Roman" w:hAnsi="Times New Roman"/>
                <w:sz w:val="28"/>
                <w:szCs w:val="28"/>
              </w:rPr>
            </w:pPr>
            <w:r>
              <w:rPr>
                <w:rFonts w:ascii="Times New Roman" w:hAnsi="Times New Roman"/>
                <w:sz w:val="28"/>
                <w:szCs w:val="28"/>
              </w:rPr>
              <w:t>Б</w:t>
            </w:r>
            <w:r w:rsidRPr="000866AC">
              <w:rPr>
                <w:rFonts w:ascii="Times New Roman" w:hAnsi="Times New Roman"/>
                <w:sz w:val="28"/>
                <w:szCs w:val="28"/>
              </w:rPr>
              <w:t xml:space="preserve">) </w:t>
            </w:r>
            <w:r w:rsidR="00322A5F">
              <w:rPr>
                <w:rFonts w:ascii="Times New Roman" w:hAnsi="Times New Roman"/>
                <w:sz w:val="28"/>
                <w:szCs w:val="28"/>
              </w:rPr>
              <w:t>Сальниковый компенсатор</w:t>
            </w:r>
            <w:r>
              <w:rPr>
                <w:rFonts w:ascii="Times New Roman" w:hAnsi="Times New Roman"/>
                <w:sz w:val="28"/>
                <w:szCs w:val="28"/>
              </w:rPr>
              <w:t>;</w:t>
            </w:r>
          </w:p>
        </w:tc>
      </w:tr>
      <w:tr w:rsidR="008D7E0B" w:rsidRPr="000866AC" w:rsidTr="00950322">
        <w:tc>
          <w:tcPr>
            <w:tcW w:w="5070" w:type="dxa"/>
          </w:tcPr>
          <w:p w:rsidR="008D7E0B" w:rsidRPr="000866AC" w:rsidRDefault="008D7E0B" w:rsidP="00950322">
            <w:pPr>
              <w:rPr>
                <w:rFonts w:ascii="Times New Roman" w:hAnsi="Times New Roman"/>
                <w:sz w:val="28"/>
                <w:szCs w:val="28"/>
              </w:rPr>
            </w:pPr>
            <w:r w:rsidRPr="00C95D90">
              <w:rPr>
                <w:rFonts w:ascii="Times New Roman" w:hAnsi="Times New Roman"/>
                <w:noProof/>
                <w:sz w:val="28"/>
                <w:szCs w:val="28"/>
              </w:rPr>
              <w:t>3</w:t>
            </w:r>
            <w:r w:rsidRPr="000866AC">
              <w:rPr>
                <w:noProof/>
              </w:rPr>
              <w:t>.</w:t>
            </w:r>
            <w:r w:rsidR="00F15361">
              <w:rPr>
                <w:noProof/>
              </w:rPr>
              <w:drawing>
                <wp:inline distT="0" distB="0" distL="0" distR="0">
                  <wp:extent cx="1438275" cy="755094"/>
                  <wp:effectExtent l="0" t="0" r="0" b="6985"/>
                  <wp:docPr id="30" name="Рисунок 30" descr="ÐÐ¾Ð¼Ð¿ÐµÐ½ÑÐ°ÑÐ¾Ñ Ñ ÑÑÐµÐ¼Ñ Ð»Ð¸Ð½Ð·Ð°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ÐÐ¾Ð¼Ð¿ÐµÐ½ÑÐ°ÑÐ¾Ñ Ñ ÑÑÐµÐ¼Ñ Ð»Ð¸Ð½Ð·Ð°Ð¼Ð¸"/>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3685" cy="757934"/>
                          </a:xfrm>
                          <a:prstGeom prst="rect">
                            <a:avLst/>
                          </a:prstGeom>
                          <a:noFill/>
                          <a:ln>
                            <a:noFill/>
                          </a:ln>
                        </pic:spPr>
                      </pic:pic>
                    </a:graphicData>
                  </a:graphic>
                </wp:inline>
              </w:drawing>
            </w:r>
          </w:p>
        </w:tc>
        <w:tc>
          <w:tcPr>
            <w:tcW w:w="4961" w:type="dxa"/>
          </w:tcPr>
          <w:p w:rsidR="008D7E0B" w:rsidRPr="000866AC" w:rsidRDefault="008D7E0B" w:rsidP="00322A5F">
            <w:pPr>
              <w:jc w:val="both"/>
              <w:rPr>
                <w:rFonts w:ascii="Times New Roman" w:hAnsi="Times New Roman"/>
                <w:sz w:val="28"/>
                <w:szCs w:val="28"/>
              </w:rPr>
            </w:pPr>
            <w:r>
              <w:rPr>
                <w:rFonts w:ascii="Times New Roman" w:hAnsi="Times New Roman"/>
                <w:sz w:val="28"/>
                <w:szCs w:val="28"/>
              </w:rPr>
              <w:t>В</w:t>
            </w:r>
            <w:r w:rsidRPr="000866AC">
              <w:rPr>
                <w:rFonts w:ascii="Times New Roman" w:hAnsi="Times New Roman"/>
                <w:sz w:val="28"/>
                <w:szCs w:val="28"/>
              </w:rPr>
              <w:t xml:space="preserve">) </w:t>
            </w:r>
            <w:proofErr w:type="spellStart"/>
            <w:r w:rsidR="00322A5F">
              <w:rPr>
                <w:rFonts w:ascii="Times New Roman" w:hAnsi="Times New Roman"/>
                <w:sz w:val="28"/>
                <w:szCs w:val="28"/>
              </w:rPr>
              <w:t>Сильфонный</w:t>
            </w:r>
            <w:proofErr w:type="spellEnd"/>
            <w:r w:rsidR="00322A5F">
              <w:rPr>
                <w:rFonts w:ascii="Times New Roman" w:hAnsi="Times New Roman"/>
                <w:sz w:val="28"/>
                <w:szCs w:val="28"/>
              </w:rPr>
              <w:t xml:space="preserve"> компенсатор</w:t>
            </w:r>
            <w:r>
              <w:rPr>
                <w:rFonts w:ascii="Times New Roman" w:hAnsi="Times New Roman"/>
                <w:sz w:val="28"/>
                <w:szCs w:val="28"/>
              </w:rPr>
              <w:t>;</w:t>
            </w:r>
          </w:p>
        </w:tc>
      </w:tr>
      <w:tr w:rsidR="00322A5F" w:rsidRPr="000866AC" w:rsidTr="00950322">
        <w:tc>
          <w:tcPr>
            <w:tcW w:w="5070" w:type="dxa"/>
            <w:vMerge w:val="restart"/>
          </w:tcPr>
          <w:p w:rsidR="00322A5F" w:rsidRPr="000866AC" w:rsidRDefault="00322A5F" w:rsidP="00950322">
            <w:pPr>
              <w:rPr>
                <w:rFonts w:ascii="Times New Roman" w:hAnsi="Times New Roman"/>
                <w:sz w:val="28"/>
                <w:szCs w:val="28"/>
              </w:rPr>
            </w:pPr>
            <w:r w:rsidRPr="00C95D90">
              <w:rPr>
                <w:rFonts w:ascii="Times New Roman" w:hAnsi="Times New Roman"/>
                <w:noProof/>
                <w:sz w:val="28"/>
                <w:szCs w:val="28"/>
              </w:rPr>
              <w:t>4</w:t>
            </w:r>
            <w:r w:rsidRPr="000866AC">
              <w:rPr>
                <w:noProof/>
              </w:rPr>
              <w:t>.</w:t>
            </w:r>
            <w:r>
              <w:rPr>
                <w:noProof/>
              </w:rPr>
              <w:drawing>
                <wp:inline distT="0" distB="0" distL="0" distR="0">
                  <wp:extent cx="1485900" cy="923248"/>
                  <wp:effectExtent l="0" t="0" r="0" b="0"/>
                  <wp:docPr id="31" name="Рисунок 31" descr="Ð-Ð¾Ð±ÑÐ°Ð·Ð½ÑÐ¹ ÐºÐ¾Ð¼Ð¿ÐµÐ½ÑÐ°ÑÐ¾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Ð-Ð¾Ð±ÑÐ°Ð·Ð½ÑÐ¹ ÐºÐ¾Ð¼Ð¿ÐµÐ½ÑÐ°ÑÐ¾Ñ"/>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923248"/>
                          </a:xfrm>
                          <a:prstGeom prst="rect">
                            <a:avLst/>
                          </a:prstGeom>
                          <a:noFill/>
                          <a:ln>
                            <a:noFill/>
                          </a:ln>
                        </pic:spPr>
                      </pic:pic>
                    </a:graphicData>
                  </a:graphic>
                </wp:inline>
              </w:drawing>
            </w:r>
          </w:p>
        </w:tc>
        <w:tc>
          <w:tcPr>
            <w:tcW w:w="4961" w:type="dxa"/>
          </w:tcPr>
          <w:p w:rsidR="00322A5F" w:rsidRPr="000866AC" w:rsidRDefault="00322A5F" w:rsidP="00322A5F">
            <w:pPr>
              <w:jc w:val="both"/>
              <w:rPr>
                <w:rFonts w:ascii="Times New Roman" w:hAnsi="Times New Roman"/>
                <w:sz w:val="28"/>
                <w:szCs w:val="28"/>
              </w:rPr>
            </w:pPr>
            <w:r w:rsidRPr="00322A5F">
              <w:rPr>
                <w:rFonts w:ascii="Times New Roman" w:hAnsi="Times New Roman"/>
                <w:sz w:val="28"/>
                <w:szCs w:val="28"/>
              </w:rPr>
              <w:t>Г) Пружинный компенсатор;</w:t>
            </w:r>
          </w:p>
        </w:tc>
      </w:tr>
      <w:tr w:rsidR="00322A5F" w:rsidRPr="000866AC" w:rsidTr="00950322">
        <w:tc>
          <w:tcPr>
            <w:tcW w:w="5070" w:type="dxa"/>
            <w:vMerge/>
          </w:tcPr>
          <w:p w:rsidR="00322A5F" w:rsidRPr="000866AC" w:rsidRDefault="00322A5F" w:rsidP="00950322">
            <w:pPr>
              <w:rPr>
                <w:noProof/>
              </w:rPr>
            </w:pPr>
          </w:p>
        </w:tc>
        <w:tc>
          <w:tcPr>
            <w:tcW w:w="4961" w:type="dxa"/>
          </w:tcPr>
          <w:p w:rsidR="00322A5F" w:rsidRPr="000866AC" w:rsidRDefault="00322A5F" w:rsidP="00322A5F">
            <w:pPr>
              <w:rPr>
                <w:rFonts w:ascii="Times New Roman" w:hAnsi="Times New Roman"/>
                <w:bCs/>
                <w:sz w:val="28"/>
                <w:szCs w:val="28"/>
              </w:rPr>
            </w:pPr>
            <w:r>
              <w:rPr>
                <w:rFonts w:ascii="Times New Roman" w:hAnsi="Times New Roman"/>
                <w:bCs/>
                <w:sz w:val="28"/>
                <w:szCs w:val="28"/>
              </w:rPr>
              <w:t>Д</w:t>
            </w:r>
            <w:r w:rsidRPr="000866AC">
              <w:rPr>
                <w:rFonts w:ascii="Times New Roman" w:hAnsi="Times New Roman"/>
                <w:bCs/>
                <w:sz w:val="28"/>
                <w:szCs w:val="28"/>
              </w:rPr>
              <w:t>)</w:t>
            </w:r>
            <w:r>
              <w:rPr>
                <w:rFonts w:ascii="Times New Roman" w:hAnsi="Times New Roman"/>
                <w:sz w:val="28"/>
                <w:szCs w:val="28"/>
              </w:rPr>
              <w:t>П-образный;</w:t>
            </w:r>
          </w:p>
        </w:tc>
      </w:tr>
      <w:tr w:rsidR="00322A5F" w:rsidRPr="000866AC" w:rsidTr="00950322">
        <w:tc>
          <w:tcPr>
            <w:tcW w:w="5070" w:type="dxa"/>
            <w:vMerge/>
          </w:tcPr>
          <w:p w:rsidR="00322A5F" w:rsidRPr="000866AC" w:rsidRDefault="00322A5F" w:rsidP="00950322">
            <w:pPr>
              <w:rPr>
                <w:noProof/>
              </w:rPr>
            </w:pPr>
          </w:p>
        </w:tc>
        <w:tc>
          <w:tcPr>
            <w:tcW w:w="4961" w:type="dxa"/>
          </w:tcPr>
          <w:p w:rsidR="00322A5F" w:rsidRDefault="00322A5F" w:rsidP="00950322">
            <w:pPr>
              <w:rPr>
                <w:rFonts w:ascii="Times New Roman" w:hAnsi="Times New Roman"/>
                <w:bCs/>
                <w:sz w:val="28"/>
                <w:szCs w:val="28"/>
              </w:rPr>
            </w:pPr>
            <w:r>
              <w:rPr>
                <w:rFonts w:ascii="Times New Roman" w:hAnsi="Times New Roman"/>
                <w:bCs/>
                <w:sz w:val="28"/>
                <w:szCs w:val="28"/>
              </w:rPr>
              <w:t>Е) Участок трубопровода, не являющийся компенсатором.</w:t>
            </w:r>
          </w:p>
        </w:tc>
      </w:tr>
    </w:tbl>
    <w:p w:rsidR="008D7E0B" w:rsidRPr="000866AC" w:rsidRDefault="008D7E0B" w:rsidP="008D7E0B">
      <w:pPr>
        <w:jc w:val="both"/>
        <w:rPr>
          <w:rFonts w:ascii="Times New Roman" w:hAnsi="Times New Roman"/>
          <w:b/>
          <w:bCs/>
          <w:iCs/>
          <w:sz w:val="28"/>
          <w:szCs w:val="28"/>
        </w:rPr>
      </w:pPr>
    </w:p>
    <w:p w:rsidR="008D7E0B" w:rsidRDefault="008D7E0B" w:rsidP="008D7E0B">
      <w:pPr>
        <w:jc w:val="both"/>
        <w:rPr>
          <w:rFonts w:ascii="Times New Roman" w:hAnsi="Times New Roman"/>
          <w:sz w:val="28"/>
          <w:szCs w:val="28"/>
        </w:rPr>
      </w:pPr>
      <w:r w:rsidRPr="00C52E3C">
        <w:rPr>
          <w:rFonts w:ascii="Times New Roman" w:hAnsi="Times New Roman"/>
          <w:sz w:val="28"/>
          <w:szCs w:val="28"/>
        </w:rPr>
        <w:t>2</w:t>
      </w:r>
      <w:r w:rsidR="00F51100">
        <w:rPr>
          <w:rFonts w:ascii="Times New Roman" w:hAnsi="Times New Roman"/>
          <w:sz w:val="28"/>
          <w:szCs w:val="28"/>
        </w:rPr>
        <w:t>0</w:t>
      </w:r>
      <w:r w:rsidRPr="00C52E3C">
        <w:rPr>
          <w:rFonts w:ascii="Times New Roman" w:hAnsi="Times New Roman"/>
          <w:sz w:val="28"/>
          <w:szCs w:val="28"/>
        </w:rPr>
        <w:t xml:space="preserve">. </w:t>
      </w:r>
      <w:r w:rsidRPr="004B4909">
        <w:rPr>
          <w:rFonts w:ascii="Times New Roman" w:hAnsi="Times New Roman"/>
          <w:sz w:val="28"/>
          <w:szCs w:val="28"/>
        </w:rPr>
        <w:t xml:space="preserve">Выберите правильный ответ: В соответствии с </w:t>
      </w:r>
      <w:r w:rsidRPr="004B4909">
        <w:rPr>
          <w:rFonts w:ascii="Times New Roman" w:hAnsi="Times New Roman"/>
          <w:bCs/>
          <w:sz w:val="28"/>
          <w:szCs w:val="28"/>
        </w:rPr>
        <w:t>ГОСТ 18322-2016. Межгосударственный стандарт. Система технического обслуживания и ремонта</w:t>
      </w:r>
      <w:r w:rsidR="00350EFC">
        <w:rPr>
          <w:rFonts w:ascii="Times New Roman" w:hAnsi="Times New Roman"/>
          <w:bCs/>
          <w:sz w:val="28"/>
          <w:szCs w:val="28"/>
        </w:rPr>
        <w:t xml:space="preserve"> техники. Термины и определения</w:t>
      </w:r>
      <w:r w:rsidRPr="00C52E3C">
        <w:rPr>
          <w:rFonts w:ascii="Times New Roman" w:hAnsi="Times New Roman"/>
          <w:sz w:val="28"/>
          <w:szCs w:val="28"/>
        </w:rPr>
        <w:t xml:space="preserve">, </w:t>
      </w:r>
      <w:r w:rsidR="00350EFC">
        <w:rPr>
          <w:rFonts w:ascii="Times New Roman" w:hAnsi="Times New Roman"/>
          <w:sz w:val="28"/>
          <w:szCs w:val="28"/>
        </w:rPr>
        <w:t>«</w:t>
      </w:r>
      <w:r w:rsidR="00CD4972">
        <w:rPr>
          <w:rFonts w:ascii="Times New Roman" w:hAnsi="Times New Roman"/>
          <w:sz w:val="28"/>
          <w:szCs w:val="28"/>
        </w:rPr>
        <w:t>Н</w:t>
      </w:r>
      <w:r w:rsidR="00CD4972" w:rsidRPr="00CD4972">
        <w:rPr>
          <w:rFonts w:ascii="Times New Roman" w:hAnsi="Times New Roman"/>
          <w:sz w:val="28"/>
          <w:szCs w:val="28"/>
        </w:rPr>
        <w:t xml:space="preserve">абор операций технического обслуживания </w:t>
      </w:r>
      <w:r w:rsidR="00CD4972" w:rsidRPr="00CD4972">
        <w:rPr>
          <w:rFonts w:ascii="Times New Roman" w:hAnsi="Times New Roman"/>
          <w:sz w:val="28"/>
          <w:szCs w:val="28"/>
        </w:rPr>
        <w:lastRenderedPageBreak/>
        <w:t>(ремонта), подлежащих выполнению на установленном уровне разукрупнения</w:t>
      </w:r>
      <w:r w:rsidR="00350EFC">
        <w:rPr>
          <w:rFonts w:ascii="Times New Roman" w:hAnsi="Times New Roman"/>
          <w:sz w:val="28"/>
          <w:szCs w:val="28"/>
        </w:rPr>
        <w:t>»</w:t>
      </w:r>
      <w:r w:rsidRPr="00C52E3C">
        <w:rPr>
          <w:rFonts w:ascii="Times New Roman" w:hAnsi="Times New Roman"/>
          <w:sz w:val="28"/>
          <w:szCs w:val="28"/>
        </w:rPr>
        <w:t>, это:</w:t>
      </w:r>
    </w:p>
    <w:p w:rsidR="00350EFC" w:rsidRPr="003802B5" w:rsidRDefault="00350EFC" w:rsidP="00350EFC">
      <w:pPr>
        <w:rPr>
          <w:rFonts w:ascii="Times New Roman" w:hAnsi="Times New Roman"/>
          <w:sz w:val="28"/>
          <w:szCs w:val="28"/>
        </w:rPr>
      </w:pPr>
      <w:r w:rsidRPr="003802B5">
        <w:rPr>
          <w:rFonts w:ascii="Times New Roman" w:hAnsi="Times New Roman"/>
          <w:sz w:val="28"/>
          <w:szCs w:val="28"/>
        </w:rPr>
        <w:t>1. Уровень технического обслуживания (ремонта);</w:t>
      </w:r>
    </w:p>
    <w:p w:rsidR="00350EFC" w:rsidRDefault="00350EFC" w:rsidP="00350EFC">
      <w:pPr>
        <w:rPr>
          <w:rFonts w:ascii="Times New Roman" w:hAnsi="Times New Roman"/>
          <w:sz w:val="28"/>
          <w:szCs w:val="28"/>
        </w:rPr>
      </w:pPr>
      <w:r>
        <w:rPr>
          <w:rFonts w:ascii="Times New Roman" w:hAnsi="Times New Roman"/>
          <w:sz w:val="28"/>
          <w:szCs w:val="28"/>
        </w:rPr>
        <w:t>2. О</w:t>
      </w:r>
      <w:r w:rsidRPr="00350EFC">
        <w:rPr>
          <w:rFonts w:ascii="Times New Roman" w:hAnsi="Times New Roman"/>
          <w:sz w:val="28"/>
          <w:szCs w:val="28"/>
        </w:rPr>
        <w:t>перация технического обслуживания (ремонта)</w:t>
      </w:r>
      <w:r>
        <w:rPr>
          <w:rFonts w:ascii="Times New Roman" w:hAnsi="Times New Roman"/>
          <w:sz w:val="28"/>
          <w:szCs w:val="28"/>
        </w:rPr>
        <w:t>;</w:t>
      </w:r>
    </w:p>
    <w:p w:rsidR="00350EFC" w:rsidRPr="00CD4972" w:rsidRDefault="00350EFC" w:rsidP="00350EFC">
      <w:pPr>
        <w:rPr>
          <w:rFonts w:ascii="Times New Roman" w:hAnsi="Times New Roman"/>
          <w:sz w:val="28"/>
          <w:szCs w:val="28"/>
        </w:rPr>
      </w:pPr>
      <w:r w:rsidRPr="00CD4972">
        <w:rPr>
          <w:rFonts w:ascii="Times New Roman" w:hAnsi="Times New Roman"/>
          <w:sz w:val="28"/>
          <w:szCs w:val="28"/>
        </w:rPr>
        <w:t>3. Поддержка технического обслуживания (ремонта);</w:t>
      </w:r>
    </w:p>
    <w:p w:rsidR="00350EFC" w:rsidRDefault="00350EFC" w:rsidP="00350EFC">
      <w:pPr>
        <w:rPr>
          <w:rFonts w:ascii="Times New Roman" w:hAnsi="Times New Roman"/>
          <w:sz w:val="28"/>
          <w:szCs w:val="28"/>
        </w:rPr>
      </w:pPr>
      <w:r>
        <w:rPr>
          <w:rFonts w:ascii="Times New Roman" w:hAnsi="Times New Roman"/>
          <w:sz w:val="28"/>
          <w:szCs w:val="28"/>
        </w:rPr>
        <w:t>4.Э</w:t>
      </w:r>
      <w:r w:rsidRPr="004B4909">
        <w:rPr>
          <w:rFonts w:ascii="Times New Roman" w:hAnsi="Times New Roman"/>
          <w:sz w:val="28"/>
          <w:szCs w:val="28"/>
        </w:rPr>
        <w:t>шелон технического обслуживания (ремонта)</w:t>
      </w:r>
      <w:r>
        <w:rPr>
          <w:rFonts w:ascii="Times New Roman" w:hAnsi="Times New Roman"/>
          <w:sz w:val="28"/>
          <w:szCs w:val="28"/>
        </w:rPr>
        <w:t>;</w:t>
      </w:r>
    </w:p>
    <w:p w:rsidR="00350EFC" w:rsidRDefault="00350EFC" w:rsidP="00350EFC">
      <w:pPr>
        <w:rPr>
          <w:rFonts w:ascii="Times New Roman" w:hAnsi="Times New Roman"/>
          <w:sz w:val="28"/>
          <w:szCs w:val="28"/>
        </w:rPr>
      </w:pPr>
      <w:r>
        <w:rPr>
          <w:rFonts w:ascii="Times New Roman" w:hAnsi="Times New Roman"/>
          <w:sz w:val="28"/>
          <w:szCs w:val="28"/>
        </w:rPr>
        <w:t>5. К</w:t>
      </w:r>
      <w:r w:rsidRPr="00350EFC">
        <w:rPr>
          <w:rFonts w:ascii="Times New Roman" w:hAnsi="Times New Roman"/>
          <w:sz w:val="28"/>
          <w:szCs w:val="28"/>
        </w:rPr>
        <w:t xml:space="preserve">онцепция технического обслуживания </w:t>
      </w:r>
      <w:r>
        <w:rPr>
          <w:rFonts w:ascii="Times New Roman" w:hAnsi="Times New Roman"/>
          <w:sz w:val="28"/>
          <w:szCs w:val="28"/>
        </w:rPr>
        <w:t>(</w:t>
      </w:r>
      <w:r w:rsidRPr="00350EFC">
        <w:rPr>
          <w:rFonts w:ascii="Times New Roman" w:hAnsi="Times New Roman"/>
          <w:sz w:val="28"/>
          <w:szCs w:val="28"/>
        </w:rPr>
        <w:t>ремонта</w:t>
      </w:r>
      <w:r>
        <w:rPr>
          <w:rFonts w:ascii="Times New Roman" w:hAnsi="Times New Roman"/>
          <w:sz w:val="28"/>
          <w:szCs w:val="28"/>
        </w:rPr>
        <w:t>).</w:t>
      </w:r>
    </w:p>
    <w:p w:rsidR="008D7E0B" w:rsidRPr="000866AC" w:rsidRDefault="008D7E0B" w:rsidP="008D7E0B">
      <w:pPr>
        <w:rPr>
          <w:rFonts w:ascii="Times New Roman" w:hAnsi="Times New Roman"/>
        </w:rPr>
      </w:pPr>
    </w:p>
    <w:p w:rsidR="00480DCF" w:rsidRPr="00480DCF" w:rsidRDefault="00F51100" w:rsidP="00480DCF">
      <w:pPr>
        <w:jc w:val="both"/>
        <w:rPr>
          <w:rFonts w:ascii="Times New Roman" w:hAnsi="Times New Roman"/>
          <w:bCs/>
          <w:iCs/>
          <w:sz w:val="28"/>
          <w:szCs w:val="28"/>
        </w:rPr>
      </w:pPr>
      <w:r>
        <w:rPr>
          <w:rFonts w:ascii="Times New Roman" w:hAnsi="Times New Roman"/>
          <w:bCs/>
          <w:iCs/>
          <w:sz w:val="28"/>
          <w:szCs w:val="28"/>
        </w:rPr>
        <w:t>40</w:t>
      </w:r>
      <w:r w:rsidR="008D7E0B" w:rsidRPr="000866AC">
        <w:rPr>
          <w:rFonts w:ascii="Times New Roman" w:hAnsi="Times New Roman"/>
          <w:bCs/>
          <w:iCs/>
          <w:sz w:val="28"/>
          <w:szCs w:val="28"/>
        </w:rPr>
        <w:t xml:space="preserve">. </w:t>
      </w:r>
      <w:r w:rsidR="00AA1DBD" w:rsidRPr="004B4909">
        <w:rPr>
          <w:rFonts w:ascii="Times New Roman" w:hAnsi="Times New Roman"/>
          <w:sz w:val="28"/>
          <w:szCs w:val="28"/>
        </w:rPr>
        <w:t>Выберите правильный ответ:</w:t>
      </w:r>
      <w:r w:rsidR="00480DCF" w:rsidRPr="00480DCF">
        <w:rPr>
          <w:rFonts w:ascii="Times New Roman" w:hAnsi="Times New Roman"/>
          <w:bCs/>
          <w:iCs/>
          <w:sz w:val="28"/>
          <w:szCs w:val="28"/>
        </w:rPr>
        <w:t>Уровень жидкости в трубке Пито поднялся на высоту H = 15 см. Чему равна скорость жидкости в трубопроводе</w:t>
      </w:r>
      <w:r w:rsidR="00480DCF">
        <w:rPr>
          <w:rFonts w:ascii="Times New Roman" w:hAnsi="Times New Roman"/>
          <w:bCs/>
          <w:iCs/>
          <w:sz w:val="28"/>
          <w:szCs w:val="28"/>
        </w:rPr>
        <w:t>?</w:t>
      </w:r>
    </w:p>
    <w:p w:rsidR="00480DCF" w:rsidRPr="00480DCF" w:rsidRDefault="00480DCF" w:rsidP="00480DCF">
      <w:pPr>
        <w:jc w:val="both"/>
        <w:rPr>
          <w:rFonts w:ascii="Times New Roman" w:hAnsi="Times New Roman"/>
          <w:bCs/>
          <w:iCs/>
          <w:sz w:val="28"/>
          <w:szCs w:val="28"/>
        </w:rPr>
      </w:pPr>
      <w:r>
        <w:rPr>
          <w:rFonts w:ascii="Times New Roman" w:hAnsi="Times New Roman"/>
          <w:bCs/>
          <w:iCs/>
          <w:sz w:val="28"/>
          <w:szCs w:val="28"/>
        </w:rPr>
        <w:t>1.</w:t>
      </w:r>
      <w:r w:rsidRPr="00480DCF">
        <w:rPr>
          <w:rFonts w:ascii="Times New Roman" w:hAnsi="Times New Roman"/>
          <w:bCs/>
          <w:iCs/>
          <w:sz w:val="28"/>
          <w:szCs w:val="28"/>
        </w:rPr>
        <w:t xml:space="preserve"> 2,94 м/с;</w:t>
      </w:r>
    </w:p>
    <w:p w:rsidR="00480DCF" w:rsidRPr="00480DCF" w:rsidRDefault="00480DCF" w:rsidP="00480DCF">
      <w:pPr>
        <w:jc w:val="both"/>
        <w:rPr>
          <w:rFonts w:ascii="Times New Roman" w:hAnsi="Times New Roman"/>
          <w:bCs/>
          <w:iCs/>
          <w:sz w:val="28"/>
          <w:szCs w:val="28"/>
        </w:rPr>
      </w:pPr>
      <w:r>
        <w:rPr>
          <w:rFonts w:ascii="Times New Roman" w:hAnsi="Times New Roman"/>
          <w:bCs/>
          <w:iCs/>
          <w:sz w:val="28"/>
          <w:szCs w:val="28"/>
        </w:rPr>
        <w:t>2.</w:t>
      </w:r>
      <w:r w:rsidRPr="00480DCF">
        <w:rPr>
          <w:rFonts w:ascii="Times New Roman" w:hAnsi="Times New Roman"/>
          <w:bCs/>
          <w:iCs/>
          <w:sz w:val="28"/>
          <w:szCs w:val="28"/>
        </w:rPr>
        <w:t xml:space="preserve"> 17,2 м/с;</w:t>
      </w:r>
    </w:p>
    <w:p w:rsidR="00480DCF" w:rsidRPr="003802B5" w:rsidRDefault="00480DCF" w:rsidP="00480DCF">
      <w:pPr>
        <w:jc w:val="both"/>
        <w:rPr>
          <w:rFonts w:ascii="Times New Roman" w:hAnsi="Times New Roman"/>
          <w:bCs/>
          <w:iCs/>
          <w:sz w:val="28"/>
          <w:szCs w:val="28"/>
        </w:rPr>
      </w:pPr>
      <w:bookmarkStart w:id="17" w:name="_GoBack"/>
      <w:r w:rsidRPr="003802B5">
        <w:rPr>
          <w:rFonts w:ascii="Times New Roman" w:hAnsi="Times New Roman"/>
          <w:bCs/>
          <w:iCs/>
          <w:sz w:val="28"/>
          <w:szCs w:val="28"/>
        </w:rPr>
        <w:t>3. 1,72 м/с;</w:t>
      </w:r>
    </w:p>
    <w:bookmarkEnd w:id="17"/>
    <w:p w:rsidR="00480DCF" w:rsidRDefault="00480DCF" w:rsidP="00480DCF">
      <w:pPr>
        <w:jc w:val="both"/>
        <w:rPr>
          <w:rFonts w:ascii="Times New Roman" w:hAnsi="Times New Roman"/>
          <w:bCs/>
          <w:iCs/>
          <w:sz w:val="28"/>
          <w:szCs w:val="28"/>
        </w:rPr>
      </w:pPr>
      <w:r>
        <w:rPr>
          <w:rFonts w:ascii="Times New Roman" w:hAnsi="Times New Roman"/>
          <w:bCs/>
          <w:iCs/>
          <w:sz w:val="28"/>
          <w:szCs w:val="28"/>
        </w:rPr>
        <w:t>4.</w:t>
      </w:r>
      <w:r w:rsidRPr="00480DCF">
        <w:rPr>
          <w:rFonts w:ascii="Times New Roman" w:hAnsi="Times New Roman"/>
          <w:bCs/>
          <w:iCs/>
          <w:sz w:val="28"/>
          <w:szCs w:val="28"/>
        </w:rPr>
        <w:t xml:space="preserve"> 8,64 м/с</w:t>
      </w:r>
    </w:p>
    <w:p w:rsidR="008D7E0B" w:rsidRDefault="00480DCF" w:rsidP="00480DCF">
      <w:pPr>
        <w:jc w:val="both"/>
        <w:rPr>
          <w:rFonts w:ascii="Times New Roman" w:hAnsi="Times New Roman"/>
          <w:bCs/>
          <w:iCs/>
          <w:sz w:val="28"/>
          <w:szCs w:val="28"/>
        </w:rPr>
      </w:pPr>
      <w:r>
        <w:rPr>
          <w:rFonts w:ascii="Times New Roman" w:hAnsi="Times New Roman"/>
          <w:bCs/>
          <w:iCs/>
          <w:sz w:val="28"/>
          <w:szCs w:val="28"/>
        </w:rPr>
        <w:t>5. 29,4 м/с</w:t>
      </w:r>
      <w:r w:rsidRPr="00480DCF">
        <w:rPr>
          <w:rFonts w:ascii="Times New Roman" w:hAnsi="Times New Roman"/>
          <w:bCs/>
          <w:iCs/>
          <w:sz w:val="28"/>
          <w:szCs w:val="28"/>
        </w:rPr>
        <w:t>.</w:t>
      </w:r>
    </w:p>
    <w:p w:rsidR="00480DCF" w:rsidRPr="000866AC" w:rsidRDefault="00480DCF" w:rsidP="00480DCF">
      <w:pPr>
        <w:jc w:val="both"/>
        <w:rPr>
          <w:rFonts w:ascii="Times New Roman" w:hAnsi="Times New Roman"/>
          <w:bCs/>
          <w:iCs/>
          <w:sz w:val="28"/>
          <w:szCs w:val="28"/>
        </w:rPr>
      </w:pPr>
    </w:p>
    <w:p w:rsidR="00EC315C" w:rsidRDefault="00EC315C" w:rsidP="00460676">
      <w:pPr>
        <w:pStyle w:val="af7"/>
        <w:spacing w:before="0"/>
      </w:pPr>
      <w:bookmarkStart w:id="18" w:name="_Toc529882545"/>
      <w:bookmarkStart w:id="19" w:name="_Toc530997473"/>
      <w:r w:rsidRPr="009A656A">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18"/>
      <w:bookmarkEnd w:id="19"/>
    </w:p>
    <w:p w:rsidR="00D138A9" w:rsidRDefault="00D138A9" w:rsidP="00D138A9">
      <w:pPr>
        <w:widowControl w:val="0"/>
        <w:autoSpaceDE w:val="0"/>
        <w:autoSpaceDN w:val="0"/>
        <w:jc w:val="both"/>
        <w:rPr>
          <w:rFonts w:ascii="Times New Roman" w:hAnsi="Times New Roman"/>
          <w:sz w:val="28"/>
          <w:szCs w:val="28"/>
        </w:rPr>
      </w:pPr>
      <w:r>
        <w:rPr>
          <w:rFonts w:ascii="Times New Roman" w:hAnsi="Times New Roman"/>
          <w:sz w:val="28"/>
          <w:szCs w:val="28"/>
        </w:rPr>
        <w:t>Ключи не раскрываются.</w:t>
      </w:r>
    </w:p>
    <w:p w:rsidR="00231F4E" w:rsidRPr="009A656A" w:rsidRDefault="00231F4E" w:rsidP="00231F4E">
      <w:pPr>
        <w:widowControl w:val="0"/>
        <w:autoSpaceDE w:val="0"/>
        <w:autoSpaceDN w:val="0"/>
        <w:jc w:val="both"/>
        <w:rPr>
          <w:rFonts w:ascii="Times New Roman" w:hAnsi="Times New Roman"/>
          <w:i/>
          <w:sz w:val="28"/>
          <w:szCs w:val="28"/>
        </w:rPr>
      </w:pPr>
      <w:r w:rsidRPr="009A656A">
        <w:rPr>
          <w:rFonts w:ascii="Times New Roman" w:hAnsi="Times New Roman"/>
          <w:i/>
          <w:sz w:val="28"/>
          <w:szCs w:val="28"/>
        </w:rPr>
        <w:t xml:space="preserve">Вариант соискателя формируется из случайно подбираемых заданий в соответствии со спецификацией. Всего </w:t>
      </w:r>
      <w:r w:rsidR="00D138A9">
        <w:rPr>
          <w:rFonts w:ascii="Times New Roman" w:hAnsi="Times New Roman"/>
          <w:i/>
          <w:sz w:val="28"/>
          <w:szCs w:val="28"/>
        </w:rPr>
        <w:t>12</w:t>
      </w:r>
      <w:r w:rsidRPr="009A656A">
        <w:rPr>
          <w:rFonts w:ascii="Times New Roman" w:hAnsi="Times New Roman"/>
          <w:i/>
          <w:sz w:val="28"/>
          <w:szCs w:val="28"/>
        </w:rPr>
        <w:t>0 заданий. Вариант соискателя содержит 40 заданий. Баллы, полученные за выполненное задание, суммируются. Мак</w:t>
      </w:r>
      <w:r w:rsidR="005A74FE">
        <w:rPr>
          <w:rFonts w:ascii="Times New Roman" w:hAnsi="Times New Roman"/>
          <w:i/>
          <w:sz w:val="28"/>
          <w:szCs w:val="28"/>
        </w:rPr>
        <w:t xml:space="preserve">симальное количество баллов – </w:t>
      </w:r>
      <w:r w:rsidR="00D138A9">
        <w:rPr>
          <w:rFonts w:ascii="Times New Roman" w:hAnsi="Times New Roman"/>
          <w:i/>
          <w:sz w:val="28"/>
          <w:szCs w:val="28"/>
        </w:rPr>
        <w:t>40</w:t>
      </w:r>
      <w:r w:rsidRPr="009A656A">
        <w:rPr>
          <w:rFonts w:ascii="Times New Roman" w:hAnsi="Times New Roman"/>
          <w:i/>
          <w:sz w:val="28"/>
          <w:szCs w:val="28"/>
        </w:rPr>
        <w:t>.</w:t>
      </w:r>
    </w:p>
    <w:p w:rsidR="00231F4E" w:rsidRPr="009A656A" w:rsidRDefault="00231F4E" w:rsidP="00231F4E">
      <w:pPr>
        <w:widowControl w:val="0"/>
        <w:autoSpaceDE w:val="0"/>
        <w:autoSpaceDN w:val="0"/>
        <w:jc w:val="both"/>
        <w:rPr>
          <w:rFonts w:ascii="Times New Roman" w:hAnsi="Times New Roman"/>
          <w:i/>
          <w:sz w:val="28"/>
          <w:szCs w:val="28"/>
        </w:rPr>
      </w:pPr>
      <w:r w:rsidRPr="009A656A">
        <w:rPr>
          <w:rFonts w:ascii="Times New Roman" w:hAnsi="Times New Roman"/>
          <w:i/>
          <w:sz w:val="28"/>
          <w:szCs w:val="28"/>
        </w:rPr>
        <w:t xml:space="preserve">Решение о допуске к практическому этапу экзамена принимается при условии достижения набранной суммы баллов от </w:t>
      </w:r>
      <w:r w:rsidR="00D138A9">
        <w:rPr>
          <w:rFonts w:ascii="Times New Roman" w:hAnsi="Times New Roman"/>
          <w:i/>
          <w:sz w:val="28"/>
          <w:szCs w:val="28"/>
        </w:rPr>
        <w:t>32</w:t>
      </w:r>
      <w:r w:rsidRPr="009A656A">
        <w:rPr>
          <w:rFonts w:ascii="Times New Roman" w:hAnsi="Times New Roman"/>
          <w:i/>
          <w:sz w:val="28"/>
          <w:szCs w:val="28"/>
        </w:rPr>
        <w:t xml:space="preserve"> и более.</w:t>
      </w:r>
    </w:p>
    <w:p w:rsidR="00CF4248" w:rsidRPr="006A46AE" w:rsidRDefault="006A46AE" w:rsidP="006A46AE">
      <w:pPr>
        <w:pStyle w:val="af7"/>
      </w:pPr>
      <w:bookmarkStart w:id="20" w:name="_Toc529882546"/>
      <w:bookmarkStart w:id="21" w:name="_Toc530997474"/>
      <w:r w:rsidRPr="009A656A">
        <w:t>12. Задания для практического этапа профессионального экзамена</w:t>
      </w:r>
      <w:bookmarkEnd w:id="20"/>
      <w:bookmarkEnd w:id="21"/>
    </w:p>
    <w:tbl>
      <w:tblPr>
        <w:tblW w:w="9687" w:type="dxa"/>
        <w:tblInd w:w="-34" w:type="dxa"/>
        <w:tblLayout w:type="fixed"/>
        <w:tblLook w:val="0000"/>
      </w:tblPr>
      <w:tblGrid>
        <w:gridCol w:w="9687"/>
      </w:tblGrid>
      <w:tr w:rsidR="00CF4248" w:rsidRPr="000866AC" w:rsidTr="009B6740">
        <w:trPr>
          <w:trHeight w:val="1"/>
        </w:trPr>
        <w:tc>
          <w:tcPr>
            <w:tcW w:w="9687"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0866AC" w:rsidRDefault="00CF4248" w:rsidP="006A46AE">
            <w:pPr>
              <w:autoSpaceDE w:val="0"/>
              <w:autoSpaceDN w:val="0"/>
              <w:adjustRightInd w:val="0"/>
              <w:rPr>
                <w:rFonts w:ascii="Times New Roman CYR" w:hAnsi="Times New Roman CYR" w:cs="Times New Roman CYR"/>
              </w:rPr>
            </w:pPr>
            <w:r w:rsidRPr="000866AC">
              <w:rPr>
                <w:rFonts w:ascii="Times New Roman" w:hAnsi="Times New Roman"/>
              </w:rPr>
              <w:t>1.</w:t>
            </w:r>
            <w:r w:rsidRPr="000866AC">
              <w:rPr>
                <w:rFonts w:ascii="Times New Roman CYR" w:hAnsi="Times New Roman CYR" w:cs="Times New Roman CYR"/>
              </w:rPr>
              <w:t>ЗАДАНИЕ НА ВЫПОЛНЕНИЕ ТРУДОВЫХ ДЕЙСТВИЙ В РЕАЛЬНЫХ ИЛИ МОДЕЛЬНЫХ УСЛОВИЯХ</w:t>
            </w:r>
          </w:p>
          <w:p w:rsidR="00CF4248" w:rsidRPr="006A46AE" w:rsidRDefault="006A46AE" w:rsidP="006A46AE">
            <w:pPr>
              <w:widowControl w:val="0"/>
              <w:autoSpaceDE w:val="0"/>
              <w:autoSpaceDN w:val="0"/>
              <w:adjustRightInd w:val="0"/>
              <w:jc w:val="both"/>
              <w:rPr>
                <w:rFonts w:ascii="Times New Roman" w:hAnsi="Times New Roman"/>
                <w:u w:val="single"/>
              </w:rPr>
            </w:pPr>
            <w:r>
              <w:rPr>
                <w:rFonts w:ascii="Times New Roman CYR" w:hAnsi="Times New Roman CYR" w:cs="Times New Roman CYR"/>
              </w:rPr>
              <w:t>Трудовая функция:</w:t>
            </w:r>
            <w:r w:rsidR="00CF4248" w:rsidRPr="006A46AE">
              <w:rPr>
                <w:rFonts w:ascii="Times New Roman" w:hAnsi="Times New Roman"/>
                <w:u w:val="single"/>
              </w:rPr>
              <w:t>Планирование и контроль деятельности персонала по эксплуатации трубопроводов и оборудования тепловых сетей</w:t>
            </w:r>
            <w:r>
              <w:rPr>
                <w:rFonts w:ascii="Times New Roman" w:hAnsi="Times New Roman"/>
                <w:u w:val="single"/>
              </w:rPr>
              <w:t>.</w:t>
            </w:r>
          </w:p>
          <w:p w:rsidR="00CF4248" w:rsidRPr="000866AC" w:rsidRDefault="00CF4248" w:rsidP="006A46AE">
            <w:pPr>
              <w:widowControl w:val="0"/>
              <w:autoSpaceDE w:val="0"/>
              <w:autoSpaceDN w:val="0"/>
              <w:adjustRightInd w:val="0"/>
              <w:jc w:val="both"/>
              <w:rPr>
                <w:rFonts w:ascii="Times New Roman" w:hAnsi="Times New Roman"/>
                <w:lang w:eastAsia="en-US"/>
              </w:rPr>
            </w:pPr>
            <w:r w:rsidRPr="000866AC">
              <w:rPr>
                <w:rFonts w:ascii="Times New Roman CYR" w:hAnsi="Times New Roman CYR" w:cs="Times New Roman CYR"/>
              </w:rPr>
              <w:t>Трудовое действие (действия</w:t>
            </w:r>
            <w:r w:rsidR="006A46AE">
              <w:rPr>
                <w:rFonts w:ascii="Times New Roman" w:hAnsi="Times New Roman"/>
              </w:rPr>
              <w:t>): т</w:t>
            </w:r>
            <w:r w:rsidRPr="000866AC">
              <w:rPr>
                <w:rFonts w:ascii="Times New Roman" w:hAnsi="Times New Roman"/>
              </w:rPr>
              <w:t>ехнический и технологический контроль выполнения работ по техническому обслуживанию, текущему и капитальному ремонту оборудования и трубопроводов тепловых сетей</w:t>
            </w:r>
            <w:r w:rsidR="006A46AE">
              <w:rPr>
                <w:rFonts w:ascii="Times New Roman" w:hAnsi="Times New Roman"/>
              </w:rPr>
              <w:t>.</w:t>
            </w:r>
          </w:p>
          <w:p w:rsidR="00CF4248" w:rsidRPr="000866AC" w:rsidRDefault="00CF4248" w:rsidP="006A46AE">
            <w:pPr>
              <w:autoSpaceDE w:val="0"/>
              <w:autoSpaceDN w:val="0"/>
              <w:adjustRightInd w:val="0"/>
              <w:jc w:val="both"/>
              <w:rPr>
                <w:rFonts w:ascii="Times New Roman" w:hAnsi="Times New Roman"/>
              </w:rPr>
            </w:pPr>
            <w:r w:rsidRPr="000866AC">
              <w:rPr>
                <w:rFonts w:ascii="Times New Roman" w:hAnsi="Times New Roman"/>
              </w:rPr>
              <w:t xml:space="preserve">Типовое задание: Проверить исправность основного и вспомогательного оборудования </w:t>
            </w:r>
            <w:proofErr w:type="spellStart"/>
            <w:r w:rsidR="00FA55CD">
              <w:rPr>
                <w:rFonts w:ascii="Times New Roman" w:hAnsi="Times New Roman"/>
              </w:rPr>
              <w:t>повысительной</w:t>
            </w:r>
            <w:proofErr w:type="spellEnd"/>
            <w:r w:rsidR="00FA55CD">
              <w:rPr>
                <w:rFonts w:ascii="Times New Roman" w:hAnsi="Times New Roman"/>
              </w:rPr>
              <w:t xml:space="preserve"> насосной станции</w:t>
            </w:r>
            <w:r w:rsidRPr="000866AC">
              <w:rPr>
                <w:rFonts w:ascii="Times New Roman" w:hAnsi="Times New Roman"/>
              </w:rPr>
              <w:t xml:space="preserve">, освещения, ограждающих и предохранительных    устройств, средств контроля и сигнализации, наличие на рабочем месте инструкций, журналов, методических документов необходимых для работы, инструкций по эксплуатации приборов. На основании проверки в случае необходимости подготовить служебную записку о выявленных нарушениях. </w:t>
            </w:r>
          </w:p>
          <w:p w:rsidR="00CF4248" w:rsidRPr="000866AC" w:rsidRDefault="00CF4248" w:rsidP="006A46AE">
            <w:pPr>
              <w:autoSpaceDE w:val="0"/>
              <w:autoSpaceDN w:val="0"/>
              <w:adjustRightInd w:val="0"/>
              <w:jc w:val="both"/>
              <w:rPr>
                <w:rFonts w:ascii="Times New Roman" w:hAnsi="Times New Roman"/>
              </w:rPr>
            </w:pPr>
            <w:r w:rsidRPr="000866AC">
              <w:rPr>
                <w:rFonts w:ascii="Times New Roman" w:hAnsi="Times New Roman"/>
              </w:rPr>
              <w:t>Условия выполнения задания</w:t>
            </w:r>
            <w:r w:rsidR="006A46AE">
              <w:rPr>
                <w:rFonts w:ascii="Times New Roman" w:hAnsi="Times New Roman"/>
              </w:rPr>
              <w:t>:</w:t>
            </w:r>
          </w:p>
          <w:p w:rsidR="00CF4248" w:rsidRPr="000866AC" w:rsidRDefault="00CF4248" w:rsidP="006A46AE">
            <w:pPr>
              <w:autoSpaceDE w:val="0"/>
              <w:autoSpaceDN w:val="0"/>
              <w:adjustRightInd w:val="0"/>
              <w:jc w:val="both"/>
              <w:rPr>
                <w:rFonts w:ascii="Times New Roman" w:hAnsi="Times New Roman"/>
              </w:rPr>
            </w:pPr>
            <w:r w:rsidRPr="000866AC">
              <w:rPr>
                <w:rFonts w:ascii="Times New Roman" w:hAnsi="Times New Roman"/>
              </w:rPr>
              <w:t xml:space="preserve">1. Место (время) выполнения задания: </w:t>
            </w:r>
            <w:proofErr w:type="spellStart"/>
            <w:r w:rsidR="00756E8A">
              <w:rPr>
                <w:rFonts w:ascii="Times New Roman" w:hAnsi="Times New Roman"/>
              </w:rPr>
              <w:t>повысительная</w:t>
            </w:r>
            <w:proofErr w:type="spellEnd"/>
            <w:r w:rsidR="00756E8A">
              <w:rPr>
                <w:rFonts w:ascii="Times New Roman" w:hAnsi="Times New Roman"/>
              </w:rPr>
              <w:t xml:space="preserve"> насосная станция</w:t>
            </w:r>
            <w:r w:rsidRPr="000866AC">
              <w:rPr>
                <w:rFonts w:ascii="Times New Roman" w:hAnsi="Times New Roman"/>
              </w:rPr>
              <w:t xml:space="preserve"> </w:t>
            </w:r>
            <w:proofErr w:type="spellStart"/>
            <w:r w:rsidRPr="000866AC">
              <w:rPr>
                <w:rFonts w:ascii="Times New Roman" w:hAnsi="Times New Roman"/>
              </w:rPr>
              <w:t>города</w:t>
            </w:r>
            <w:r w:rsidR="000A06DA">
              <w:rPr>
                <w:rFonts w:ascii="Times New Roman" w:hAnsi="Times New Roman"/>
              </w:rPr>
              <w:t>,возможно</w:t>
            </w:r>
            <w:proofErr w:type="spellEnd"/>
            <w:r w:rsidR="000A06DA">
              <w:rPr>
                <w:rFonts w:ascii="Times New Roman" w:hAnsi="Times New Roman"/>
              </w:rPr>
              <w:t xml:space="preserve"> выполнение в модельных условиях или на макетах, требование к моделям и макетам – максимальная детализация</w:t>
            </w:r>
            <w:r w:rsidR="0098778C">
              <w:rPr>
                <w:rFonts w:ascii="Times New Roman" w:hAnsi="Times New Roman"/>
              </w:rPr>
              <w:t>;</w:t>
            </w:r>
          </w:p>
          <w:p w:rsidR="00CF4248" w:rsidRPr="000866AC" w:rsidRDefault="00CF4248" w:rsidP="006A46AE">
            <w:pPr>
              <w:autoSpaceDE w:val="0"/>
              <w:autoSpaceDN w:val="0"/>
              <w:adjustRightInd w:val="0"/>
              <w:jc w:val="both"/>
              <w:rPr>
                <w:rFonts w:ascii="Times New Roman" w:hAnsi="Times New Roman"/>
              </w:rPr>
            </w:pPr>
            <w:r w:rsidRPr="000866AC">
              <w:rPr>
                <w:rFonts w:ascii="Times New Roman" w:hAnsi="Times New Roman"/>
              </w:rPr>
              <w:t xml:space="preserve">2. Максимальное время выполнения задания: </w:t>
            </w:r>
            <w:r w:rsidR="000A06DA">
              <w:rPr>
                <w:rFonts w:ascii="Times New Roman" w:hAnsi="Times New Roman"/>
              </w:rPr>
              <w:t>4</w:t>
            </w:r>
            <w:r w:rsidRPr="000866AC">
              <w:rPr>
                <w:rFonts w:ascii="Times New Roman" w:hAnsi="Times New Roman"/>
              </w:rPr>
              <w:t>5 мин.</w:t>
            </w:r>
          </w:p>
          <w:p w:rsidR="00CF4248" w:rsidRPr="000866AC" w:rsidRDefault="00CF4248" w:rsidP="006A46AE">
            <w:pPr>
              <w:autoSpaceDE w:val="0"/>
              <w:autoSpaceDN w:val="0"/>
              <w:adjustRightInd w:val="0"/>
              <w:jc w:val="both"/>
              <w:rPr>
                <w:rFonts w:ascii="Times New Roman" w:hAnsi="Times New Roman"/>
              </w:rPr>
            </w:pPr>
            <w:r w:rsidRPr="000866AC">
              <w:rPr>
                <w:rFonts w:ascii="Times New Roman" w:hAnsi="Times New Roman"/>
              </w:rPr>
              <w:lastRenderedPageBreak/>
              <w:t>3. Вы можете воспользоваться:</w:t>
            </w:r>
          </w:p>
          <w:p w:rsidR="00CF4248" w:rsidRPr="000866AC" w:rsidRDefault="00CF4248" w:rsidP="006A46AE">
            <w:pPr>
              <w:autoSpaceDE w:val="0"/>
              <w:autoSpaceDN w:val="0"/>
              <w:adjustRightInd w:val="0"/>
              <w:jc w:val="both"/>
              <w:rPr>
                <w:rFonts w:ascii="Times New Roman" w:hAnsi="Times New Roman"/>
              </w:rPr>
            </w:pPr>
            <w:r w:rsidRPr="000866AC">
              <w:rPr>
                <w:rFonts w:ascii="Times New Roman" w:hAnsi="Times New Roman"/>
              </w:rPr>
              <w:t xml:space="preserve">3.1.паспорта приборов, механизмов и оборудования, </w:t>
            </w:r>
          </w:p>
          <w:p w:rsidR="00CF4248" w:rsidRPr="000866AC" w:rsidRDefault="00CF4248" w:rsidP="006A46AE">
            <w:pPr>
              <w:autoSpaceDE w:val="0"/>
              <w:autoSpaceDN w:val="0"/>
              <w:adjustRightInd w:val="0"/>
              <w:jc w:val="both"/>
              <w:rPr>
                <w:rFonts w:ascii="Times New Roman" w:hAnsi="Times New Roman"/>
              </w:rPr>
            </w:pPr>
            <w:r w:rsidRPr="000866AC">
              <w:rPr>
                <w:rFonts w:ascii="Times New Roman" w:hAnsi="Times New Roman"/>
              </w:rPr>
              <w:t>3.2. схемы и инструкции по эксплуатации указанных устройств,</w:t>
            </w:r>
          </w:p>
          <w:p w:rsidR="00CF4248" w:rsidRPr="000866AC" w:rsidRDefault="00CF4248" w:rsidP="006A46AE">
            <w:pPr>
              <w:autoSpaceDE w:val="0"/>
              <w:autoSpaceDN w:val="0"/>
              <w:adjustRightInd w:val="0"/>
              <w:jc w:val="both"/>
              <w:rPr>
                <w:rFonts w:ascii="Calibri" w:hAnsi="Calibri" w:cs="Calibri"/>
              </w:rPr>
            </w:pPr>
            <w:r w:rsidRPr="000866AC">
              <w:rPr>
                <w:rFonts w:ascii="Times New Roman" w:hAnsi="Times New Roman"/>
              </w:rPr>
              <w:t>3.3. схемы подводящих и отводящих коммуникаций инструкцией по технике безопасности и пожарной безопасности.</w:t>
            </w:r>
          </w:p>
        </w:tc>
      </w:tr>
      <w:tr w:rsidR="00CF4248" w:rsidRPr="000866AC" w:rsidTr="009B6740">
        <w:trPr>
          <w:trHeight w:val="1"/>
        </w:trPr>
        <w:tc>
          <w:tcPr>
            <w:tcW w:w="9687"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0866AC" w:rsidRDefault="00CF4248" w:rsidP="009B6740">
            <w:pPr>
              <w:autoSpaceDE w:val="0"/>
              <w:autoSpaceDN w:val="0"/>
              <w:adjustRightInd w:val="0"/>
              <w:rPr>
                <w:rFonts w:ascii="Times New Roman" w:hAnsi="Times New Roman"/>
              </w:rPr>
            </w:pPr>
          </w:p>
          <w:tbl>
            <w:tblPr>
              <w:tblW w:w="0" w:type="auto"/>
              <w:jc w:val="center"/>
              <w:tblLayout w:type="fixed"/>
              <w:tblLook w:val="0000"/>
            </w:tblPr>
            <w:tblGrid>
              <w:gridCol w:w="8124"/>
            </w:tblGrid>
            <w:tr w:rsidR="00CF4248" w:rsidRPr="000866AC" w:rsidTr="009B6740">
              <w:trPr>
                <w:trHeight w:val="240"/>
                <w:jc w:val="center"/>
              </w:trPr>
              <w:tc>
                <w:tcPr>
                  <w:tcW w:w="8124" w:type="dxa"/>
                  <w:tcBorders>
                    <w:top w:val="single" w:sz="2" w:space="0" w:color="000000"/>
                    <w:left w:val="single" w:sz="2" w:space="0" w:color="000000"/>
                    <w:bottom w:val="single" w:sz="2" w:space="0" w:color="000000"/>
                    <w:right w:val="single" w:sz="2" w:space="0" w:color="000000"/>
                  </w:tcBorders>
                  <w:shd w:val="clear" w:color="000000" w:fill="FFFFFF"/>
                </w:tcPr>
                <w:p w:rsidR="00CF4248" w:rsidRPr="000866AC" w:rsidRDefault="00CF4248" w:rsidP="009B6740">
                  <w:pPr>
                    <w:autoSpaceDE w:val="0"/>
                    <w:autoSpaceDN w:val="0"/>
                    <w:adjustRightInd w:val="0"/>
                    <w:jc w:val="center"/>
                    <w:rPr>
                      <w:rFonts w:ascii="Calibri" w:hAnsi="Calibri" w:cs="Calibri"/>
                      <w:lang w:val="en-US"/>
                    </w:rPr>
                  </w:pPr>
                  <w:r w:rsidRPr="000866AC">
                    <w:rPr>
                      <w:rFonts w:ascii="Times New Roman CYR" w:hAnsi="Times New Roman CYR" w:cs="Times New Roman CYR"/>
                    </w:rPr>
                    <w:t xml:space="preserve">Критерии оценки </w:t>
                  </w:r>
                </w:p>
              </w:tc>
            </w:tr>
            <w:tr w:rsidR="00CF4248" w:rsidRPr="000866AC" w:rsidTr="00F05B11">
              <w:trPr>
                <w:trHeight w:val="1956"/>
                <w:jc w:val="center"/>
              </w:trPr>
              <w:tc>
                <w:tcPr>
                  <w:tcW w:w="8124" w:type="dxa"/>
                  <w:tcBorders>
                    <w:top w:val="single" w:sz="2" w:space="0" w:color="000000"/>
                    <w:left w:val="single" w:sz="2" w:space="0" w:color="000000"/>
                    <w:right w:val="single" w:sz="2" w:space="0" w:color="000000"/>
                  </w:tcBorders>
                  <w:shd w:val="clear" w:color="000000" w:fill="FFFFFF"/>
                </w:tcPr>
                <w:p w:rsidR="00CF4248" w:rsidRPr="000866AC" w:rsidRDefault="00CF4248" w:rsidP="00EF7ADE">
                  <w:pPr>
                    <w:autoSpaceDE w:val="0"/>
                    <w:autoSpaceDN w:val="0"/>
                    <w:adjustRightInd w:val="0"/>
                    <w:rPr>
                      <w:rFonts w:ascii="Times New Roman" w:hAnsi="Times New Roman"/>
                    </w:rPr>
                  </w:pPr>
                  <w:r w:rsidRPr="000866AC">
                    <w:rPr>
                      <w:rFonts w:ascii="Times New Roman" w:hAnsi="Times New Roman"/>
                    </w:rPr>
                    <w:t>- Результативное выявление состояния (исправность/неисправность) основного и вспомогательного оборудования центрального теплового пункта, освещения, ограждающих  и    предохранительных    устройств,    средств    контроля    и сигнализации;</w:t>
                  </w:r>
                </w:p>
                <w:p w:rsidR="00CF4248" w:rsidRPr="000866AC" w:rsidRDefault="00CF4248" w:rsidP="00EF7ADE">
                  <w:pPr>
                    <w:autoSpaceDE w:val="0"/>
                    <w:autoSpaceDN w:val="0"/>
                    <w:adjustRightInd w:val="0"/>
                    <w:rPr>
                      <w:rFonts w:ascii="Times New Roman" w:hAnsi="Times New Roman"/>
                    </w:rPr>
                  </w:pPr>
                  <w:r w:rsidRPr="000866AC">
                    <w:rPr>
                      <w:rFonts w:ascii="Times New Roman" w:hAnsi="Times New Roman"/>
                    </w:rPr>
                    <w:t xml:space="preserve">- Подтверждение соответствия требованиям инструкции наличия всех необходимых для работы документов и подготовка при необходимости служебной записки при обнаружении недостатков и неисправностей. </w:t>
                  </w:r>
                </w:p>
                <w:p w:rsidR="00CF4248" w:rsidRPr="000866AC" w:rsidRDefault="00CF4248" w:rsidP="00EF7ADE">
                  <w:pPr>
                    <w:autoSpaceDE w:val="0"/>
                    <w:autoSpaceDN w:val="0"/>
                    <w:adjustRightInd w:val="0"/>
                    <w:jc w:val="both"/>
                    <w:rPr>
                      <w:rFonts w:ascii="Times New Roman" w:hAnsi="Times New Roman"/>
                    </w:rPr>
                  </w:pPr>
                  <w:r w:rsidRPr="000866AC">
                    <w:rPr>
                      <w:rFonts w:ascii="Times New Roman" w:hAnsi="Times New Roman"/>
                    </w:rPr>
                    <w:t>- Соблюдение отведенного времени.</w:t>
                  </w:r>
                </w:p>
              </w:tc>
            </w:tr>
          </w:tbl>
          <w:p w:rsidR="00CF4248" w:rsidRPr="000866AC" w:rsidRDefault="00CF4248" w:rsidP="009B6740">
            <w:pPr>
              <w:autoSpaceDE w:val="0"/>
              <w:autoSpaceDN w:val="0"/>
              <w:adjustRightInd w:val="0"/>
              <w:rPr>
                <w:rFonts w:ascii="Times New Roman" w:hAnsi="Times New Roman"/>
                <w:sz w:val="8"/>
                <w:szCs w:val="8"/>
              </w:rPr>
            </w:pPr>
          </w:p>
          <w:p w:rsidR="00CF4248" w:rsidRPr="000866AC" w:rsidRDefault="00CF4248" w:rsidP="001C5A6F">
            <w:pPr>
              <w:jc w:val="both"/>
              <w:rPr>
                <w:rFonts w:ascii="Times New Roman" w:hAnsi="Times New Roman"/>
              </w:rPr>
            </w:pPr>
            <w:r w:rsidRPr="000866AC">
              <w:rPr>
                <w:rFonts w:ascii="Times New Roman CYR" w:hAnsi="Times New Roman CYR" w:cs="Times New Roman CYR"/>
              </w:rPr>
              <w:t>Положительное решение о соответствии квалификации соискателя положениям профессионального стан</w:t>
            </w:r>
            <w:r w:rsidR="006A46AE">
              <w:rPr>
                <w:rFonts w:ascii="Times New Roman CYR" w:hAnsi="Times New Roman CYR" w:cs="Times New Roman CYR"/>
              </w:rPr>
              <w:t xml:space="preserve">дарта в части трудовой функции </w:t>
            </w:r>
            <w:r w:rsidR="006A46AE">
              <w:rPr>
                <w:rFonts w:ascii="Times New Roman" w:hAnsi="Times New Roman"/>
                <w:b/>
                <w:lang w:eastAsia="en-US"/>
              </w:rPr>
              <w:t>«</w:t>
            </w:r>
            <w:r w:rsidRPr="000866AC">
              <w:rPr>
                <w:rFonts w:ascii="Times New Roman" w:hAnsi="Times New Roman"/>
              </w:rPr>
              <w:t>Планирование и контроль деятельности персонала по эксплуатации трубопроводов и оборудования тепловых сетей</w:t>
            </w:r>
            <w:r w:rsidR="006A46AE">
              <w:rPr>
                <w:rFonts w:ascii="Times New Roman" w:hAnsi="Times New Roman"/>
              </w:rPr>
              <w:t>»</w:t>
            </w:r>
            <w:r w:rsidRPr="000866AC">
              <w:rPr>
                <w:rFonts w:ascii="Times New Roman CYR" w:hAnsi="Times New Roman CYR" w:cs="Times New Roman CYR"/>
              </w:rPr>
              <w:t xml:space="preserve"> принимается при выполнении действия в соответствии с критерием оценки и соблюдении отведенного времени.</w:t>
            </w:r>
          </w:p>
        </w:tc>
      </w:tr>
    </w:tbl>
    <w:p w:rsidR="00353DAD" w:rsidRPr="009A656A" w:rsidRDefault="00353DAD" w:rsidP="00353DAD">
      <w:pPr>
        <w:pStyle w:val="af7"/>
      </w:pPr>
      <w:bookmarkStart w:id="22" w:name="_Toc529882547"/>
      <w:bookmarkStart w:id="23" w:name="_Toc530997475"/>
      <w:r w:rsidRPr="009A656A">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22"/>
      <w:bookmarkEnd w:id="23"/>
    </w:p>
    <w:p w:rsidR="00353DAD" w:rsidRPr="00353DAD" w:rsidRDefault="00353DAD" w:rsidP="00353DAD">
      <w:pPr>
        <w:widowControl w:val="0"/>
        <w:autoSpaceDE w:val="0"/>
        <w:autoSpaceDN w:val="0"/>
        <w:jc w:val="both"/>
        <w:rPr>
          <w:rFonts w:ascii="Times New Roman" w:hAnsi="Times New Roman"/>
          <w:sz w:val="28"/>
          <w:szCs w:val="28"/>
        </w:rPr>
      </w:pPr>
      <w:r w:rsidRPr="009A656A">
        <w:rPr>
          <w:rFonts w:ascii="Times New Roman" w:hAnsi="Times New Roman"/>
          <w:sz w:val="28"/>
          <w:szCs w:val="28"/>
        </w:rPr>
        <w:t xml:space="preserve">Положительное решение о соответствии квалификации соискателя требованиям к квалификации по квалификации </w:t>
      </w:r>
      <w:r w:rsidRPr="00353DAD">
        <w:rPr>
          <w:rFonts w:ascii="Times New Roman" w:hAnsi="Times New Roman"/>
          <w:sz w:val="28"/>
          <w:szCs w:val="28"/>
        </w:rPr>
        <w:t>Инженер по эксплуатации трубопроводов и оборудования тепловых</w:t>
      </w:r>
      <w:r>
        <w:rPr>
          <w:rFonts w:ascii="Times New Roman" w:hAnsi="Times New Roman"/>
          <w:sz w:val="28"/>
          <w:szCs w:val="28"/>
        </w:rPr>
        <w:t xml:space="preserve"> сетей (6 уровень квалификации) принимается </w:t>
      </w:r>
      <w:r w:rsidRPr="00353DAD">
        <w:rPr>
          <w:rFonts w:ascii="Times New Roman" w:hAnsi="Times New Roman"/>
          <w:sz w:val="28"/>
          <w:szCs w:val="28"/>
        </w:rPr>
        <w:t>при правильном выполнении не менее  2 практических заданий.</w:t>
      </w:r>
    </w:p>
    <w:p w:rsidR="00353DAD" w:rsidRDefault="00353DAD" w:rsidP="00AF0AA8"/>
    <w:p w:rsidR="00CA4AEA" w:rsidRPr="00957C75" w:rsidRDefault="00CA4AEA" w:rsidP="00957C75">
      <w:pPr>
        <w:pStyle w:val="1"/>
        <w:rPr>
          <w:rFonts w:ascii="Times New Roman" w:hAnsi="Times New Roman"/>
          <w:sz w:val="28"/>
          <w:szCs w:val="28"/>
        </w:rPr>
      </w:pPr>
      <w:bookmarkStart w:id="24" w:name="_Toc530997476"/>
      <w:r w:rsidRPr="00957C75">
        <w:rPr>
          <w:rFonts w:ascii="Times New Roman" w:hAnsi="Times New Roman"/>
          <w:sz w:val="28"/>
          <w:szCs w:val="28"/>
        </w:rPr>
        <w:t>14. Перечень нормативных правовых и иных документов, использованных при подготовке комплекта оценочных средств:</w:t>
      </w:r>
      <w:bookmarkEnd w:id="24"/>
    </w:p>
    <w:p w:rsidR="00CA4AEA" w:rsidRDefault="00CA4AEA" w:rsidP="00CA4AEA">
      <w:pPr>
        <w:autoSpaceDE w:val="0"/>
        <w:autoSpaceDN w:val="0"/>
        <w:adjustRightInd w:val="0"/>
        <w:ind w:firstLine="708"/>
        <w:jc w:val="both"/>
        <w:rPr>
          <w:rFonts w:ascii="Times New Roman" w:hAnsi="Times New Roman"/>
          <w:bCs/>
          <w:sz w:val="28"/>
          <w:szCs w:val="28"/>
        </w:rPr>
      </w:pPr>
      <w:r>
        <w:rPr>
          <w:rFonts w:ascii="Times New Roman" w:hAnsi="Times New Roman"/>
          <w:bCs/>
          <w:sz w:val="28"/>
          <w:szCs w:val="28"/>
        </w:rPr>
        <w:t xml:space="preserve">1. </w:t>
      </w:r>
      <w:r w:rsidRPr="00CA4AEA">
        <w:rPr>
          <w:rFonts w:ascii="Times New Roman" w:hAnsi="Times New Roman"/>
          <w:bCs/>
          <w:sz w:val="28"/>
          <w:szCs w:val="28"/>
        </w:rPr>
        <w:t>Федеральный закон от 27.07.201</w:t>
      </w:r>
      <w:r>
        <w:rPr>
          <w:rFonts w:ascii="Times New Roman" w:hAnsi="Times New Roman"/>
          <w:bCs/>
          <w:sz w:val="28"/>
          <w:szCs w:val="28"/>
        </w:rPr>
        <w:t xml:space="preserve">0 № 190-ФЗ «О теплоснабжении»; </w:t>
      </w:r>
    </w:p>
    <w:p w:rsidR="00CA4AEA" w:rsidRDefault="00CA4AEA" w:rsidP="00CA4AEA">
      <w:pPr>
        <w:autoSpaceDE w:val="0"/>
        <w:autoSpaceDN w:val="0"/>
        <w:adjustRightInd w:val="0"/>
        <w:ind w:firstLine="708"/>
        <w:jc w:val="both"/>
        <w:rPr>
          <w:rFonts w:ascii="Times New Roman" w:hAnsi="Times New Roman"/>
          <w:sz w:val="28"/>
          <w:szCs w:val="28"/>
        </w:rPr>
      </w:pPr>
      <w:r>
        <w:rPr>
          <w:rFonts w:ascii="Times New Roman" w:hAnsi="Times New Roman"/>
          <w:bCs/>
          <w:sz w:val="28"/>
          <w:szCs w:val="28"/>
        </w:rPr>
        <w:t xml:space="preserve">2. </w:t>
      </w:r>
      <w:r w:rsidRPr="009A656A">
        <w:rPr>
          <w:rFonts w:ascii="Times New Roman" w:hAnsi="Times New Roman"/>
          <w:sz w:val="28"/>
          <w:szCs w:val="28"/>
        </w:rPr>
        <w:t>Федеральный закон от 21 июля 1997 года № 116-ФЗ «О промышленной безопасности опасных производственных объектов»;</w:t>
      </w:r>
    </w:p>
    <w:p w:rsidR="007C38B9" w:rsidRDefault="00CA4AEA" w:rsidP="007C38B9">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3. </w:t>
      </w:r>
      <w:r w:rsidRPr="00C50962">
        <w:rPr>
          <w:rFonts w:ascii="Times New Roman" w:hAnsi="Times New Roman"/>
          <w:sz w:val="28"/>
          <w:szCs w:val="28"/>
        </w:rPr>
        <w:t>Приказ Министерства здравоохранения и социального развития Российской Федерации от 04 мая 2012 года №477н «Об утверждении перечня состояний, при которых оказывается первая помощь, и перечня мероприятий по оказанию первой помощи»;</w:t>
      </w:r>
    </w:p>
    <w:p w:rsidR="0059028B" w:rsidRDefault="007C38B9" w:rsidP="0059028B">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4. </w:t>
      </w:r>
      <w:r w:rsidRPr="00C50962">
        <w:rPr>
          <w:rFonts w:ascii="Times New Roman" w:hAnsi="Times New Roman"/>
          <w:sz w:val="28"/>
          <w:szCs w:val="28"/>
        </w:rPr>
        <w:t xml:space="preserve">Приказ </w:t>
      </w:r>
      <w:proofErr w:type="spellStart"/>
      <w:r w:rsidRPr="00C50962">
        <w:rPr>
          <w:rFonts w:ascii="Times New Roman" w:hAnsi="Times New Roman"/>
          <w:sz w:val="28"/>
          <w:szCs w:val="28"/>
        </w:rPr>
        <w:t>Ростехнадзора</w:t>
      </w:r>
      <w:proofErr w:type="spellEnd"/>
      <w:r w:rsidRPr="00C50962">
        <w:rPr>
          <w:rFonts w:ascii="Times New Roman" w:hAnsi="Times New Roman"/>
          <w:sz w:val="28"/>
          <w:szCs w:val="28"/>
        </w:rPr>
        <w:t xml:space="preserve"> от 25 марта 2014 года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работающие под избыточным давлением»;</w:t>
      </w:r>
    </w:p>
    <w:p w:rsidR="0097007E" w:rsidRDefault="0059028B" w:rsidP="0097007E">
      <w:pPr>
        <w:autoSpaceDE w:val="0"/>
        <w:autoSpaceDN w:val="0"/>
        <w:adjustRightInd w:val="0"/>
        <w:ind w:firstLine="708"/>
        <w:jc w:val="both"/>
        <w:rPr>
          <w:rFonts w:ascii="Times New Roman CYR" w:hAnsi="Times New Roman CYR" w:cs="Times New Roman CYR"/>
          <w:bCs/>
          <w:sz w:val="28"/>
          <w:szCs w:val="28"/>
        </w:rPr>
      </w:pPr>
      <w:r>
        <w:rPr>
          <w:rFonts w:ascii="Times New Roman" w:hAnsi="Times New Roman"/>
          <w:sz w:val="28"/>
          <w:szCs w:val="28"/>
        </w:rPr>
        <w:t xml:space="preserve">5. </w:t>
      </w:r>
      <w:r w:rsidRPr="00C01204">
        <w:rPr>
          <w:rFonts w:ascii="Times New Roman CYR" w:hAnsi="Times New Roman CYR" w:cs="Times New Roman CYR"/>
          <w:bCs/>
          <w:sz w:val="28"/>
          <w:szCs w:val="28"/>
        </w:rPr>
        <w:t>Приказ Минтр</w:t>
      </w:r>
      <w:r>
        <w:rPr>
          <w:rFonts w:ascii="Times New Roman CYR" w:hAnsi="Times New Roman CYR" w:cs="Times New Roman CYR"/>
          <w:bCs/>
          <w:sz w:val="28"/>
          <w:szCs w:val="28"/>
        </w:rPr>
        <w:t>уда России от 17.08.2015 N 552н «</w:t>
      </w:r>
      <w:r w:rsidRPr="00C01204">
        <w:rPr>
          <w:rFonts w:ascii="Times New Roman CYR" w:hAnsi="Times New Roman CYR" w:cs="Times New Roman CYR"/>
          <w:bCs/>
          <w:sz w:val="28"/>
          <w:szCs w:val="28"/>
        </w:rPr>
        <w:t xml:space="preserve">Об утверждении Правил по охране труда при работе с </w:t>
      </w:r>
      <w:r>
        <w:rPr>
          <w:rFonts w:ascii="Times New Roman CYR" w:hAnsi="Times New Roman CYR" w:cs="Times New Roman CYR"/>
          <w:bCs/>
          <w:sz w:val="28"/>
          <w:szCs w:val="28"/>
        </w:rPr>
        <w:t xml:space="preserve">инструментом и приспособлениями»; </w:t>
      </w:r>
    </w:p>
    <w:p w:rsidR="0097007E" w:rsidRDefault="0097007E" w:rsidP="0097007E">
      <w:pPr>
        <w:autoSpaceDE w:val="0"/>
        <w:autoSpaceDN w:val="0"/>
        <w:adjustRightInd w:val="0"/>
        <w:ind w:firstLine="708"/>
        <w:jc w:val="both"/>
        <w:rPr>
          <w:rFonts w:ascii="Times New Roman" w:hAnsi="Times New Roman"/>
          <w:bCs/>
          <w:sz w:val="28"/>
          <w:szCs w:val="28"/>
        </w:rPr>
      </w:pPr>
      <w:r>
        <w:rPr>
          <w:rFonts w:ascii="Times New Roman CYR" w:hAnsi="Times New Roman CYR" w:cs="Times New Roman CYR"/>
          <w:bCs/>
          <w:sz w:val="28"/>
          <w:szCs w:val="28"/>
        </w:rPr>
        <w:t xml:space="preserve">6. </w:t>
      </w:r>
      <w:r w:rsidRPr="006822AF">
        <w:rPr>
          <w:rFonts w:ascii="Times New Roman" w:hAnsi="Times New Roman"/>
          <w:bCs/>
          <w:sz w:val="28"/>
          <w:szCs w:val="28"/>
        </w:rPr>
        <w:t>Приказ Минтруда России от 28.03.20</w:t>
      </w:r>
      <w:r>
        <w:rPr>
          <w:rFonts w:ascii="Times New Roman" w:hAnsi="Times New Roman"/>
          <w:bCs/>
          <w:sz w:val="28"/>
          <w:szCs w:val="28"/>
        </w:rPr>
        <w:t>14 N 155н «</w:t>
      </w:r>
      <w:r w:rsidRPr="006822AF">
        <w:rPr>
          <w:rFonts w:ascii="Times New Roman" w:hAnsi="Times New Roman"/>
          <w:bCs/>
          <w:sz w:val="28"/>
          <w:szCs w:val="28"/>
        </w:rPr>
        <w:t>Об утверждении Правил по ох</w:t>
      </w:r>
      <w:r>
        <w:rPr>
          <w:rFonts w:ascii="Times New Roman" w:hAnsi="Times New Roman"/>
          <w:bCs/>
          <w:sz w:val="28"/>
          <w:szCs w:val="28"/>
        </w:rPr>
        <w:t>ране труда при работе на высоте»;</w:t>
      </w:r>
    </w:p>
    <w:p w:rsidR="0097007E" w:rsidRDefault="0097007E" w:rsidP="00F127F1">
      <w:pPr>
        <w:autoSpaceDE w:val="0"/>
        <w:autoSpaceDN w:val="0"/>
        <w:adjustRightInd w:val="0"/>
        <w:ind w:firstLine="708"/>
        <w:jc w:val="both"/>
        <w:rPr>
          <w:rFonts w:ascii="Times New Roman" w:hAnsi="Times New Roman"/>
          <w:bCs/>
          <w:sz w:val="28"/>
          <w:szCs w:val="28"/>
        </w:rPr>
      </w:pPr>
      <w:r>
        <w:rPr>
          <w:rFonts w:ascii="Times New Roman" w:hAnsi="Times New Roman"/>
          <w:bCs/>
          <w:sz w:val="28"/>
          <w:szCs w:val="28"/>
        </w:rPr>
        <w:lastRenderedPageBreak/>
        <w:t>7. С</w:t>
      </w:r>
      <w:r w:rsidRPr="0097007E">
        <w:rPr>
          <w:rFonts w:ascii="Times New Roman" w:hAnsi="Times New Roman"/>
          <w:bCs/>
          <w:sz w:val="28"/>
          <w:szCs w:val="28"/>
        </w:rPr>
        <w:t xml:space="preserve">вод правил СП 124.13330.2012 </w:t>
      </w:r>
      <w:r>
        <w:rPr>
          <w:rFonts w:ascii="Times New Roman" w:hAnsi="Times New Roman"/>
          <w:bCs/>
          <w:sz w:val="28"/>
          <w:szCs w:val="28"/>
        </w:rPr>
        <w:t>«</w:t>
      </w:r>
      <w:hyperlink r:id="rId15" w:history="1">
        <w:r w:rsidRPr="0097007E">
          <w:rPr>
            <w:rFonts w:ascii="Times New Roman" w:hAnsi="Times New Roman"/>
            <w:bCs/>
            <w:sz w:val="28"/>
            <w:szCs w:val="28"/>
          </w:rPr>
          <w:t>СНиП 41-02-2003</w:t>
        </w:r>
      </w:hyperlink>
      <w:r>
        <w:rPr>
          <w:rFonts w:ascii="Times New Roman" w:hAnsi="Times New Roman"/>
          <w:bCs/>
          <w:sz w:val="28"/>
          <w:szCs w:val="28"/>
        </w:rPr>
        <w:t xml:space="preserve"> «Тепловые сети»;</w:t>
      </w:r>
    </w:p>
    <w:p w:rsidR="00F127F1" w:rsidRDefault="00BD6BBB" w:rsidP="00F127F1">
      <w:pPr>
        <w:pStyle w:val="a6"/>
        <w:spacing w:after="160" w:line="259" w:lineRule="auto"/>
        <w:ind w:left="0" w:firstLine="708"/>
        <w:jc w:val="both"/>
        <w:rPr>
          <w:rFonts w:ascii="Times New Roman" w:hAnsi="Times New Roman"/>
          <w:sz w:val="28"/>
          <w:szCs w:val="28"/>
        </w:rPr>
      </w:pPr>
      <w:r>
        <w:rPr>
          <w:rFonts w:ascii="Times New Roman" w:hAnsi="Times New Roman"/>
          <w:bCs/>
          <w:sz w:val="28"/>
          <w:szCs w:val="28"/>
        </w:rPr>
        <w:t xml:space="preserve">8. </w:t>
      </w:r>
      <w:r w:rsidR="00F127F1" w:rsidRPr="006822AF">
        <w:rPr>
          <w:rFonts w:ascii="Times New Roman" w:hAnsi="Times New Roman"/>
          <w:sz w:val="28"/>
          <w:szCs w:val="28"/>
        </w:rPr>
        <w:t>ГОСТ 12.1.004-91 «Система стан</w:t>
      </w:r>
      <w:r w:rsidR="00F127F1">
        <w:rPr>
          <w:rFonts w:ascii="Times New Roman" w:hAnsi="Times New Roman"/>
          <w:sz w:val="28"/>
          <w:szCs w:val="28"/>
        </w:rPr>
        <w:t>дартов безопасности труда (ССБТ). Пожарная безопасность. Общие требования»;</w:t>
      </w:r>
    </w:p>
    <w:p w:rsidR="00F127F1" w:rsidRDefault="00F127F1" w:rsidP="00F127F1">
      <w:pPr>
        <w:pStyle w:val="a6"/>
        <w:spacing w:after="160" w:line="259" w:lineRule="auto"/>
        <w:ind w:left="0" w:firstLine="708"/>
        <w:jc w:val="both"/>
        <w:rPr>
          <w:rFonts w:ascii="Times New Roman" w:hAnsi="Times New Roman"/>
          <w:bCs/>
          <w:sz w:val="28"/>
          <w:szCs w:val="28"/>
        </w:rPr>
      </w:pPr>
      <w:r>
        <w:rPr>
          <w:rFonts w:ascii="Times New Roman" w:hAnsi="Times New Roman"/>
          <w:sz w:val="28"/>
          <w:szCs w:val="28"/>
        </w:rPr>
        <w:t xml:space="preserve">9. </w:t>
      </w:r>
      <w:r>
        <w:rPr>
          <w:rFonts w:ascii="Times New Roman" w:hAnsi="Times New Roman"/>
          <w:bCs/>
          <w:sz w:val="28"/>
          <w:szCs w:val="28"/>
        </w:rPr>
        <w:t>ГОСТ Р 12.0.006-2002 «</w:t>
      </w:r>
      <w:r w:rsidRPr="006822AF">
        <w:rPr>
          <w:rFonts w:ascii="Times New Roman" w:hAnsi="Times New Roman"/>
          <w:bCs/>
          <w:sz w:val="28"/>
          <w:szCs w:val="28"/>
        </w:rPr>
        <w:t>Система стандартов безопасности труда. Общие требования к системе управле</w:t>
      </w:r>
      <w:r>
        <w:rPr>
          <w:rFonts w:ascii="Times New Roman" w:hAnsi="Times New Roman"/>
          <w:bCs/>
          <w:sz w:val="28"/>
          <w:szCs w:val="28"/>
        </w:rPr>
        <w:t>ния охраной труда в организации»;</w:t>
      </w:r>
    </w:p>
    <w:p w:rsidR="00FB2A96" w:rsidRDefault="00F127F1" w:rsidP="00FB2A96">
      <w:pPr>
        <w:pStyle w:val="a6"/>
        <w:spacing w:after="160" w:line="259" w:lineRule="auto"/>
        <w:ind w:left="0" w:firstLine="708"/>
        <w:jc w:val="both"/>
        <w:rPr>
          <w:rStyle w:val="doctitleimportant"/>
          <w:rFonts w:ascii="Times New Roman" w:hAnsi="Times New Roman"/>
          <w:sz w:val="28"/>
          <w:szCs w:val="28"/>
        </w:rPr>
      </w:pPr>
      <w:r>
        <w:rPr>
          <w:rFonts w:ascii="Times New Roman" w:hAnsi="Times New Roman"/>
          <w:bCs/>
          <w:sz w:val="28"/>
          <w:szCs w:val="28"/>
        </w:rPr>
        <w:t>10</w:t>
      </w:r>
      <w:r w:rsidR="00FB2A96">
        <w:rPr>
          <w:rFonts w:ascii="Times New Roman" w:hAnsi="Times New Roman"/>
          <w:bCs/>
          <w:sz w:val="28"/>
          <w:szCs w:val="28"/>
        </w:rPr>
        <w:t>.</w:t>
      </w:r>
      <w:r w:rsidR="00FB2A96" w:rsidRPr="00FB2A96">
        <w:rPr>
          <w:rStyle w:val="doctitleimportant"/>
          <w:rFonts w:ascii="Times New Roman" w:hAnsi="Times New Roman"/>
          <w:sz w:val="28"/>
          <w:szCs w:val="28"/>
        </w:rPr>
        <w:t xml:space="preserve">ГОСТ 21.205-2016. Межгосударственный стандарт. </w:t>
      </w:r>
      <w:r w:rsidR="00FB2A96">
        <w:rPr>
          <w:rStyle w:val="doctitleimportant"/>
          <w:rFonts w:ascii="Times New Roman" w:hAnsi="Times New Roman"/>
          <w:sz w:val="28"/>
          <w:szCs w:val="28"/>
        </w:rPr>
        <w:t>«</w:t>
      </w:r>
      <w:r w:rsidR="00FB2A96" w:rsidRPr="00FB2A96">
        <w:rPr>
          <w:rStyle w:val="doctitleimportant"/>
          <w:rFonts w:ascii="Times New Roman" w:hAnsi="Times New Roman"/>
          <w:sz w:val="28"/>
          <w:szCs w:val="28"/>
        </w:rPr>
        <w:t>Система проектной документации для строительства. Условные обозначения элементов трубопрово</w:t>
      </w:r>
      <w:r w:rsidR="00FB2A96">
        <w:rPr>
          <w:rStyle w:val="doctitleimportant"/>
          <w:rFonts w:ascii="Times New Roman" w:hAnsi="Times New Roman"/>
          <w:sz w:val="28"/>
          <w:szCs w:val="28"/>
        </w:rPr>
        <w:t>дных систем зданий и сооружений»;</w:t>
      </w:r>
    </w:p>
    <w:p w:rsidR="00F127F1" w:rsidRDefault="00FB2A96" w:rsidP="00FB2A96">
      <w:pPr>
        <w:pStyle w:val="a6"/>
        <w:spacing w:after="160" w:line="259" w:lineRule="auto"/>
        <w:ind w:left="0" w:firstLine="708"/>
        <w:jc w:val="both"/>
        <w:rPr>
          <w:rStyle w:val="doctitleimportant"/>
          <w:rFonts w:ascii="Times New Roman" w:hAnsi="Times New Roman"/>
          <w:sz w:val="28"/>
          <w:szCs w:val="28"/>
        </w:rPr>
      </w:pPr>
      <w:r w:rsidRPr="00112E9B">
        <w:rPr>
          <w:rStyle w:val="doctitleimportant"/>
          <w:rFonts w:ascii="Times New Roman" w:hAnsi="Times New Roman"/>
          <w:sz w:val="28"/>
          <w:szCs w:val="28"/>
        </w:rPr>
        <w:t xml:space="preserve">11. ГОСТ Р 54123-2010. Национальный стандарт Российской Федерации. </w:t>
      </w:r>
      <w:r w:rsidR="00112E9B">
        <w:rPr>
          <w:rStyle w:val="doctitleimportant"/>
          <w:rFonts w:ascii="Times New Roman" w:hAnsi="Times New Roman"/>
          <w:sz w:val="28"/>
          <w:szCs w:val="28"/>
        </w:rPr>
        <w:t>«</w:t>
      </w:r>
      <w:r w:rsidRPr="00112E9B">
        <w:rPr>
          <w:rStyle w:val="doctitleimportant"/>
          <w:rFonts w:ascii="Times New Roman" w:hAnsi="Times New Roman"/>
          <w:sz w:val="28"/>
          <w:szCs w:val="28"/>
        </w:rPr>
        <w:t>Безопасность машин и оборудования. Термины, определения и о</w:t>
      </w:r>
      <w:r w:rsidR="00112E9B">
        <w:rPr>
          <w:rStyle w:val="doctitleimportant"/>
          <w:rFonts w:ascii="Times New Roman" w:hAnsi="Times New Roman"/>
          <w:sz w:val="28"/>
          <w:szCs w:val="28"/>
        </w:rPr>
        <w:t>сновные показатели безопасности»;</w:t>
      </w:r>
    </w:p>
    <w:p w:rsidR="00C43F05" w:rsidRDefault="00112E9B" w:rsidP="00C43F05">
      <w:pPr>
        <w:pStyle w:val="a6"/>
        <w:spacing w:after="160" w:line="259" w:lineRule="auto"/>
        <w:ind w:left="0" w:firstLine="708"/>
        <w:jc w:val="both"/>
        <w:rPr>
          <w:rStyle w:val="doctitleimportant"/>
          <w:rFonts w:ascii="Times New Roman" w:hAnsi="Times New Roman"/>
          <w:sz w:val="28"/>
          <w:szCs w:val="28"/>
        </w:rPr>
      </w:pPr>
      <w:r>
        <w:rPr>
          <w:rStyle w:val="doctitleimportant"/>
          <w:rFonts w:ascii="Times New Roman" w:hAnsi="Times New Roman"/>
          <w:sz w:val="28"/>
          <w:szCs w:val="28"/>
        </w:rPr>
        <w:t xml:space="preserve">12. </w:t>
      </w:r>
      <w:r w:rsidR="00843C25" w:rsidRPr="00843C25">
        <w:rPr>
          <w:rStyle w:val="doctitleimportant"/>
          <w:rFonts w:ascii="Times New Roman" w:hAnsi="Times New Roman"/>
          <w:sz w:val="28"/>
          <w:szCs w:val="28"/>
        </w:rPr>
        <w:t xml:space="preserve">ГОСТ 27.002-2015. Межгосударственный стандарт. </w:t>
      </w:r>
      <w:r w:rsidR="00843C25">
        <w:rPr>
          <w:rStyle w:val="doctitleimportant"/>
          <w:rFonts w:ascii="Times New Roman" w:hAnsi="Times New Roman"/>
          <w:sz w:val="28"/>
          <w:szCs w:val="28"/>
        </w:rPr>
        <w:t>«</w:t>
      </w:r>
      <w:r w:rsidR="00843C25" w:rsidRPr="00843C25">
        <w:rPr>
          <w:rStyle w:val="doctitleimportant"/>
          <w:rFonts w:ascii="Times New Roman" w:hAnsi="Times New Roman"/>
          <w:sz w:val="28"/>
          <w:szCs w:val="28"/>
        </w:rPr>
        <w:t>Надежность в техни</w:t>
      </w:r>
      <w:r w:rsidR="00843C25">
        <w:rPr>
          <w:rStyle w:val="doctitleimportant"/>
          <w:rFonts w:ascii="Times New Roman" w:hAnsi="Times New Roman"/>
          <w:sz w:val="28"/>
          <w:szCs w:val="28"/>
        </w:rPr>
        <w:t>ке. Термины и определения»;</w:t>
      </w:r>
    </w:p>
    <w:p w:rsidR="00961E40" w:rsidRDefault="00843C25" w:rsidP="00961E40">
      <w:pPr>
        <w:pStyle w:val="a6"/>
        <w:spacing w:after="160" w:line="259" w:lineRule="auto"/>
        <w:ind w:left="0" w:firstLine="708"/>
        <w:jc w:val="both"/>
        <w:rPr>
          <w:rFonts w:ascii="Times New Roman CYR" w:hAnsi="Times New Roman CYR" w:cs="Times New Roman CYR"/>
          <w:bCs/>
          <w:sz w:val="28"/>
          <w:szCs w:val="28"/>
        </w:rPr>
      </w:pPr>
      <w:r>
        <w:rPr>
          <w:rStyle w:val="doctitleimportant"/>
          <w:rFonts w:ascii="Times New Roman" w:hAnsi="Times New Roman"/>
          <w:sz w:val="28"/>
          <w:szCs w:val="28"/>
        </w:rPr>
        <w:t xml:space="preserve">13. </w:t>
      </w:r>
      <w:r w:rsidR="00C43F05" w:rsidRPr="00C43F05">
        <w:rPr>
          <w:rFonts w:ascii="Times New Roman CYR" w:hAnsi="Times New Roman CYR" w:cs="Times New Roman CYR"/>
          <w:bCs/>
          <w:sz w:val="28"/>
          <w:szCs w:val="28"/>
        </w:rPr>
        <w:t xml:space="preserve">ГОСТ 18322-2016. Межгосударственный стандарт. </w:t>
      </w:r>
      <w:r w:rsidR="00C43F05">
        <w:rPr>
          <w:rFonts w:ascii="Times New Roman CYR" w:hAnsi="Times New Roman CYR" w:cs="Times New Roman CYR"/>
          <w:bCs/>
          <w:sz w:val="28"/>
          <w:szCs w:val="28"/>
        </w:rPr>
        <w:t>«</w:t>
      </w:r>
      <w:r w:rsidR="00C43F05" w:rsidRPr="00C43F05">
        <w:rPr>
          <w:rFonts w:ascii="Times New Roman CYR" w:hAnsi="Times New Roman CYR" w:cs="Times New Roman CYR"/>
          <w:bCs/>
          <w:sz w:val="28"/>
          <w:szCs w:val="28"/>
        </w:rPr>
        <w:t>Система технического обслуживания и ремонта</w:t>
      </w:r>
      <w:r w:rsidR="00C43F05">
        <w:rPr>
          <w:rFonts w:ascii="Times New Roman CYR" w:hAnsi="Times New Roman CYR" w:cs="Times New Roman CYR"/>
          <w:bCs/>
          <w:sz w:val="28"/>
          <w:szCs w:val="28"/>
        </w:rPr>
        <w:t xml:space="preserve"> техники. Термины и определения»</w:t>
      </w:r>
      <w:r w:rsidR="00961E40">
        <w:rPr>
          <w:rFonts w:ascii="Times New Roman CYR" w:hAnsi="Times New Roman CYR" w:cs="Times New Roman CYR"/>
          <w:bCs/>
          <w:sz w:val="28"/>
          <w:szCs w:val="28"/>
        </w:rPr>
        <w:t>;</w:t>
      </w:r>
    </w:p>
    <w:p w:rsidR="00961E40" w:rsidRDefault="00C43F05" w:rsidP="00961E40">
      <w:pPr>
        <w:pStyle w:val="a6"/>
        <w:spacing w:after="160" w:line="259" w:lineRule="auto"/>
        <w:ind w:left="0" w:firstLine="708"/>
        <w:jc w:val="both"/>
        <w:rPr>
          <w:rFonts w:ascii="Times New Roman" w:hAnsi="Times New Roman"/>
          <w:bCs/>
          <w:sz w:val="28"/>
          <w:szCs w:val="28"/>
        </w:rPr>
      </w:pPr>
      <w:r>
        <w:rPr>
          <w:rFonts w:ascii="Times New Roman CYR" w:hAnsi="Times New Roman CYR" w:cs="Times New Roman CYR"/>
          <w:bCs/>
          <w:sz w:val="28"/>
          <w:szCs w:val="28"/>
        </w:rPr>
        <w:t xml:space="preserve">14. </w:t>
      </w:r>
      <w:r w:rsidR="00A0291D" w:rsidRPr="00A0291D">
        <w:rPr>
          <w:rStyle w:val="doctitleimportant"/>
          <w:rFonts w:ascii="Times New Roman" w:hAnsi="Times New Roman"/>
          <w:sz w:val="28"/>
          <w:szCs w:val="28"/>
        </w:rPr>
        <w:t xml:space="preserve">Р 2.2.2006-05 </w:t>
      </w:r>
      <w:r w:rsidR="00A0291D">
        <w:rPr>
          <w:rStyle w:val="doctitleimportant"/>
          <w:rFonts w:ascii="Times New Roman" w:hAnsi="Times New Roman"/>
          <w:sz w:val="28"/>
          <w:szCs w:val="28"/>
        </w:rPr>
        <w:t>«</w:t>
      </w:r>
      <w:r w:rsidR="00A0291D" w:rsidRPr="00A0291D">
        <w:rPr>
          <w:rStyle w:val="doctitleimportant"/>
          <w:rFonts w:ascii="Times New Roman" w:hAnsi="Times New Roman"/>
          <w:sz w:val="28"/>
          <w:szCs w:val="28"/>
        </w:rPr>
        <w:t>Гигиена труда. Руководство по гигиенической оценке факторов рабочей среды и трудового процесса. Критерии и классификация условий труда</w:t>
      </w:r>
      <w:r w:rsidR="00961E40">
        <w:rPr>
          <w:rStyle w:val="doctitleimportant"/>
          <w:rFonts w:ascii="Times New Roman" w:hAnsi="Times New Roman"/>
          <w:sz w:val="28"/>
          <w:szCs w:val="28"/>
        </w:rPr>
        <w:t>»;</w:t>
      </w:r>
    </w:p>
    <w:p w:rsidR="00961E40" w:rsidRDefault="00961E40" w:rsidP="00961E40">
      <w:pPr>
        <w:pStyle w:val="a6"/>
        <w:spacing w:after="160" w:line="259" w:lineRule="auto"/>
        <w:ind w:left="0" w:firstLine="708"/>
        <w:jc w:val="both"/>
        <w:rPr>
          <w:rFonts w:ascii="Times New Roman CYR" w:hAnsi="Times New Roman CYR" w:cs="Times New Roman CYR"/>
          <w:bCs/>
          <w:sz w:val="28"/>
          <w:szCs w:val="28"/>
        </w:rPr>
      </w:pPr>
      <w:r>
        <w:rPr>
          <w:rFonts w:ascii="Times New Roman" w:hAnsi="Times New Roman"/>
          <w:bCs/>
          <w:sz w:val="28"/>
          <w:szCs w:val="28"/>
        </w:rPr>
        <w:t xml:space="preserve">15. </w:t>
      </w:r>
      <w:r w:rsidRPr="00961E40">
        <w:rPr>
          <w:rFonts w:ascii="Times New Roman CYR" w:hAnsi="Times New Roman CYR" w:cs="Times New Roman CYR"/>
          <w:bCs/>
          <w:sz w:val="28"/>
          <w:szCs w:val="28"/>
        </w:rPr>
        <w:t xml:space="preserve">СанПиН </w:t>
      </w:r>
      <w:r w:rsidR="00CF0F17">
        <w:rPr>
          <w:rFonts w:ascii="Times New Roman CYR" w:hAnsi="Times New Roman CYR" w:cs="Times New Roman CYR"/>
          <w:bCs/>
          <w:sz w:val="28"/>
          <w:szCs w:val="28"/>
        </w:rPr>
        <w:t>2.2.4.548-96. «</w:t>
      </w:r>
      <w:r w:rsidRPr="00961E40">
        <w:rPr>
          <w:rFonts w:ascii="Times New Roman CYR" w:hAnsi="Times New Roman CYR" w:cs="Times New Roman CYR"/>
          <w:bCs/>
          <w:sz w:val="28"/>
          <w:szCs w:val="28"/>
        </w:rPr>
        <w:t>Гигиенические требования к микроклимату производственных помеще</w:t>
      </w:r>
      <w:r w:rsidR="00CF0F17">
        <w:rPr>
          <w:rFonts w:ascii="Times New Roman CYR" w:hAnsi="Times New Roman CYR" w:cs="Times New Roman CYR"/>
          <w:bCs/>
          <w:sz w:val="28"/>
          <w:szCs w:val="28"/>
        </w:rPr>
        <w:t>ний. Санитарные правила и нормы»;</w:t>
      </w:r>
    </w:p>
    <w:p w:rsidR="00CF0F17" w:rsidRDefault="00CF0F17" w:rsidP="00CF0F17">
      <w:pPr>
        <w:pStyle w:val="a6"/>
        <w:spacing w:after="160" w:line="259" w:lineRule="auto"/>
        <w:ind w:left="0"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16. </w:t>
      </w:r>
      <w:r w:rsidR="00FB2A96" w:rsidRPr="00DB2D07">
        <w:rPr>
          <w:rFonts w:ascii="Times New Roman CYR" w:hAnsi="Times New Roman CYR" w:cs="Times New Roman CYR"/>
          <w:bCs/>
          <w:sz w:val="28"/>
          <w:szCs w:val="28"/>
        </w:rPr>
        <w:t>СанПиН 2.</w:t>
      </w:r>
      <w:r>
        <w:rPr>
          <w:rFonts w:ascii="Times New Roman CYR" w:hAnsi="Times New Roman CYR" w:cs="Times New Roman CYR"/>
          <w:bCs/>
          <w:sz w:val="28"/>
          <w:szCs w:val="28"/>
        </w:rPr>
        <w:t>2.0.555-96. «</w:t>
      </w:r>
      <w:r w:rsidR="00FB2A96" w:rsidRPr="00DB2D07">
        <w:rPr>
          <w:rFonts w:ascii="Times New Roman CYR" w:hAnsi="Times New Roman CYR" w:cs="Times New Roman CYR"/>
          <w:bCs/>
          <w:sz w:val="28"/>
          <w:szCs w:val="28"/>
        </w:rPr>
        <w:t>Гигиенические требования к условиям труда жен</w:t>
      </w:r>
      <w:r w:rsidR="00FB2A96">
        <w:rPr>
          <w:rFonts w:ascii="Times New Roman CYR" w:hAnsi="Times New Roman CYR" w:cs="Times New Roman CYR"/>
          <w:bCs/>
          <w:sz w:val="28"/>
          <w:szCs w:val="28"/>
        </w:rPr>
        <w:t>щин. Санитарные правила и нормы»;</w:t>
      </w:r>
    </w:p>
    <w:p w:rsidR="00CF4248" w:rsidRPr="000866AC" w:rsidRDefault="001F1662" w:rsidP="002F02DB">
      <w:pPr>
        <w:pStyle w:val="a6"/>
        <w:spacing w:after="160" w:line="259" w:lineRule="auto"/>
        <w:ind w:left="0" w:firstLine="708"/>
        <w:jc w:val="both"/>
        <w:rPr>
          <w:rFonts w:ascii="Times New Roman" w:hAnsi="Times New Roman"/>
          <w:b/>
        </w:rPr>
      </w:pPr>
      <w:r>
        <w:rPr>
          <w:rFonts w:ascii="Times New Roman CYR" w:hAnsi="Times New Roman CYR" w:cs="Times New Roman CYR"/>
          <w:bCs/>
          <w:sz w:val="28"/>
          <w:szCs w:val="28"/>
        </w:rPr>
        <w:t xml:space="preserve">17. </w:t>
      </w:r>
      <w:r w:rsidRPr="001F1662">
        <w:rPr>
          <w:rFonts w:ascii="Times New Roman CYR" w:hAnsi="Times New Roman CYR" w:cs="Times New Roman CYR"/>
          <w:bCs/>
          <w:sz w:val="28"/>
          <w:szCs w:val="28"/>
        </w:rPr>
        <w:t xml:space="preserve">Рекомендации по нормированию труда на работы по ремонту теплоэнергетического оборудования и тепловых сетей </w:t>
      </w:r>
      <w:r>
        <w:rPr>
          <w:rFonts w:ascii="Times New Roman CYR" w:hAnsi="Times New Roman CYR" w:cs="Times New Roman CYR"/>
          <w:bCs/>
          <w:sz w:val="28"/>
          <w:szCs w:val="28"/>
        </w:rPr>
        <w:t>(Центр муниципальной экономики и права, 2005 г.)</w:t>
      </w:r>
      <w:r w:rsidR="002F02DB">
        <w:rPr>
          <w:rFonts w:ascii="Times New Roman CYR" w:hAnsi="Times New Roman CYR" w:cs="Times New Roman CYR"/>
          <w:bCs/>
          <w:sz w:val="28"/>
          <w:szCs w:val="28"/>
        </w:rPr>
        <w:t>.</w:t>
      </w:r>
    </w:p>
    <w:sectPr w:rsidR="00CF4248" w:rsidRPr="000866AC" w:rsidSect="00591BD5">
      <w:pgSz w:w="11900" w:h="16840"/>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9C3" w:rsidRDefault="003F49C3" w:rsidP="009B6740">
      <w:r>
        <w:separator/>
      </w:r>
    </w:p>
  </w:endnote>
  <w:endnote w:type="continuationSeparator" w:id="1">
    <w:p w:rsidR="003F49C3" w:rsidRDefault="003F49C3" w:rsidP="009B6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CD" w:rsidRDefault="009F3B6E">
    <w:pPr>
      <w:pStyle w:val="aa"/>
      <w:jc w:val="center"/>
    </w:pPr>
    <w:r>
      <w:fldChar w:fldCharType="begin"/>
    </w:r>
    <w:r w:rsidR="00FA55CD">
      <w:instrText xml:space="preserve"> PAGE   \* MERGEFORMAT </w:instrText>
    </w:r>
    <w:r>
      <w:fldChar w:fldCharType="separate"/>
    </w:r>
    <w:r w:rsidR="006543C0">
      <w:rPr>
        <w:noProof/>
      </w:rPr>
      <w:t>1</w:t>
    </w:r>
    <w:r>
      <w:rPr>
        <w:noProof/>
      </w:rPr>
      <w:fldChar w:fldCharType="end"/>
    </w:r>
  </w:p>
  <w:p w:rsidR="00FA55CD" w:rsidRDefault="00FA55C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CD" w:rsidRPr="005C274B" w:rsidRDefault="00FA55CD">
    <w:pPr>
      <w:pStyle w:val="aa"/>
      <w:rPr>
        <w:sz w:val="28"/>
      </w:rPr>
    </w:pPr>
    <w:r>
      <w:tab/>
    </w:r>
    <w:r w:rsidRPr="005C274B">
      <w:rPr>
        <w:sz w:val="28"/>
      </w:rPr>
      <w:t>2017 год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9C3" w:rsidRDefault="003F49C3" w:rsidP="009B6740">
      <w:r>
        <w:separator/>
      </w:r>
    </w:p>
  </w:footnote>
  <w:footnote w:type="continuationSeparator" w:id="1">
    <w:p w:rsidR="003F49C3" w:rsidRDefault="003F49C3" w:rsidP="009B6740">
      <w:r>
        <w:continuationSeparator/>
      </w:r>
    </w:p>
  </w:footnote>
  <w:footnote w:id="2">
    <w:p w:rsidR="00FA55CD" w:rsidRDefault="00FA55CD" w:rsidP="000E3DCD">
      <w:pPr>
        <w:pStyle w:val="a3"/>
        <w:jc w:val="both"/>
      </w:pPr>
      <w:r>
        <w:rPr>
          <w:rStyle w:val="a5"/>
        </w:rPr>
        <w:footnoteRef/>
      </w:r>
      <w:r w:rsidRPr="00970438">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3">
    <w:p w:rsidR="00FA55CD" w:rsidRDefault="00FA55CD" w:rsidP="00E94B36">
      <w:pPr>
        <w:pStyle w:val="a3"/>
      </w:pPr>
      <w:r w:rsidRPr="00970438">
        <w:rPr>
          <w:rStyle w:val="a5"/>
        </w:rPr>
        <w:footnoteRef/>
      </w:r>
      <w:r w:rsidRPr="00970438">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495E6D"/>
    <w:multiLevelType w:val="hybridMultilevel"/>
    <w:tmpl w:val="A0405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246EE1"/>
    <w:multiLevelType w:val="hybridMultilevel"/>
    <w:tmpl w:val="A0405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BF7A0B"/>
    <w:multiLevelType w:val="hybridMultilevel"/>
    <w:tmpl w:val="5ADC2C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F51D92"/>
    <w:multiLevelType w:val="hybridMultilevel"/>
    <w:tmpl w:val="C5748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AD1F30"/>
    <w:multiLevelType w:val="hybridMultilevel"/>
    <w:tmpl w:val="714AB2F6"/>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9347ED"/>
    <w:multiLevelType w:val="hybridMultilevel"/>
    <w:tmpl w:val="5ADC2C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372389"/>
    <w:multiLevelType w:val="hybridMultilevel"/>
    <w:tmpl w:val="00F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600C3"/>
    <w:multiLevelType w:val="hybridMultilevel"/>
    <w:tmpl w:val="E02230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CE7C38"/>
    <w:multiLevelType w:val="hybridMultilevel"/>
    <w:tmpl w:val="BB068A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D2326C"/>
    <w:multiLevelType w:val="hybridMultilevel"/>
    <w:tmpl w:val="5ADC2C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13646B"/>
    <w:multiLevelType w:val="hybridMultilevel"/>
    <w:tmpl w:val="64F8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9104D4"/>
    <w:multiLevelType w:val="hybridMultilevel"/>
    <w:tmpl w:val="2604E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1717B0D"/>
    <w:multiLevelType w:val="hybridMultilevel"/>
    <w:tmpl w:val="3E7EFBF6"/>
    <w:lvl w:ilvl="0" w:tplc="C43A8E08">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4">
    <w:nsid w:val="326A4502"/>
    <w:multiLevelType w:val="hybridMultilevel"/>
    <w:tmpl w:val="B9E05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AD5A07"/>
    <w:multiLevelType w:val="hybridMultilevel"/>
    <w:tmpl w:val="1832A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0301CE"/>
    <w:multiLevelType w:val="hybridMultilevel"/>
    <w:tmpl w:val="B9E05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48548B"/>
    <w:multiLevelType w:val="hybridMultilevel"/>
    <w:tmpl w:val="58BE0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BC1260"/>
    <w:multiLevelType w:val="hybridMultilevel"/>
    <w:tmpl w:val="C51EA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D4388A"/>
    <w:multiLevelType w:val="hybridMultilevel"/>
    <w:tmpl w:val="BF9694C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4170363A"/>
    <w:multiLevelType w:val="hybridMultilevel"/>
    <w:tmpl w:val="E51E6B2C"/>
    <w:lvl w:ilvl="0" w:tplc="F8F69246">
      <w:start w:val="1"/>
      <w:numFmt w:val="decimal"/>
      <w:lvlText w:val="%1."/>
      <w:lvlJc w:val="left"/>
      <w:pPr>
        <w:ind w:left="720"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6D4281"/>
    <w:multiLevelType w:val="hybridMultilevel"/>
    <w:tmpl w:val="3D042F5C"/>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7B7965"/>
    <w:multiLevelType w:val="hybridMultilevel"/>
    <w:tmpl w:val="C51EA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BF69E5"/>
    <w:multiLevelType w:val="hybridMultilevel"/>
    <w:tmpl w:val="A8EA8774"/>
    <w:lvl w:ilvl="0" w:tplc="7034E2A0">
      <w:start w:val="3"/>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4B042D22"/>
    <w:multiLevelType w:val="hybridMultilevel"/>
    <w:tmpl w:val="A0405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F3433C"/>
    <w:multiLevelType w:val="hybridMultilevel"/>
    <w:tmpl w:val="64F8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13B7968"/>
    <w:multiLevelType w:val="hybridMultilevel"/>
    <w:tmpl w:val="64F8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40414A"/>
    <w:multiLevelType w:val="hybridMultilevel"/>
    <w:tmpl w:val="A44C9006"/>
    <w:lvl w:ilvl="0" w:tplc="F04E9C4C">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420C60"/>
    <w:multiLevelType w:val="hybridMultilevel"/>
    <w:tmpl w:val="64F8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BB539C"/>
    <w:multiLevelType w:val="hybridMultilevel"/>
    <w:tmpl w:val="91CE1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9F1625"/>
    <w:multiLevelType w:val="hybridMultilevel"/>
    <w:tmpl w:val="B9E05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65E6601"/>
    <w:multiLevelType w:val="hybridMultilevel"/>
    <w:tmpl w:val="A0405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655E57"/>
    <w:multiLevelType w:val="hybridMultilevel"/>
    <w:tmpl w:val="64F8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BBB30D7"/>
    <w:multiLevelType w:val="hybridMultilevel"/>
    <w:tmpl w:val="3E7EFBF6"/>
    <w:lvl w:ilvl="0" w:tplc="C43A8E08">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34">
    <w:nsid w:val="7881313A"/>
    <w:multiLevelType w:val="hybridMultilevel"/>
    <w:tmpl w:val="A0405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B41309D"/>
    <w:multiLevelType w:val="hybridMultilevel"/>
    <w:tmpl w:val="C5748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B54104D"/>
    <w:multiLevelType w:val="hybridMultilevel"/>
    <w:tmpl w:val="1832A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0"/>
  </w:num>
  <w:num w:numId="3">
    <w:abstractNumId w:val="21"/>
  </w:num>
  <w:num w:numId="4">
    <w:abstractNumId w:val="5"/>
  </w:num>
  <w:num w:numId="5">
    <w:abstractNumId w:val="6"/>
  </w:num>
  <w:num w:numId="6">
    <w:abstractNumId w:val="11"/>
  </w:num>
  <w:num w:numId="7">
    <w:abstractNumId w:val="32"/>
  </w:num>
  <w:num w:numId="8">
    <w:abstractNumId w:val="30"/>
  </w:num>
  <w:num w:numId="9">
    <w:abstractNumId w:val="16"/>
  </w:num>
  <w:num w:numId="10">
    <w:abstractNumId w:val="12"/>
  </w:num>
  <w:num w:numId="11">
    <w:abstractNumId w:val="35"/>
  </w:num>
  <w:num w:numId="12">
    <w:abstractNumId w:val="9"/>
  </w:num>
  <w:num w:numId="13">
    <w:abstractNumId w:val="18"/>
  </w:num>
  <w:num w:numId="14">
    <w:abstractNumId w:val="22"/>
  </w:num>
  <w:num w:numId="15">
    <w:abstractNumId w:val="36"/>
  </w:num>
  <w:num w:numId="16">
    <w:abstractNumId w:val="15"/>
  </w:num>
  <w:num w:numId="17">
    <w:abstractNumId w:val="31"/>
  </w:num>
  <w:num w:numId="18">
    <w:abstractNumId w:val="2"/>
  </w:num>
  <w:num w:numId="19">
    <w:abstractNumId w:val="13"/>
  </w:num>
  <w:num w:numId="20">
    <w:abstractNumId w:val="33"/>
  </w:num>
  <w:num w:numId="21">
    <w:abstractNumId w:val="7"/>
  </w:num>
  <w:num w:numId="22">
    <w:abstractNumId w:val="23"/>
  </w:num>
  <w:num w:numId="23">
    <w:abstractNumId w:val="19"/>
  </w:num>
  <w:num w:numId="24">
    <w:abstractNumId w:val="4"/>
  </w:num>
  <w:num w:numId="25">
    <w:abstractNumId w:val="10"/>
  </w:num>
  <w:num w:numId="26">
    <w:abstractNumId w:val="3"/>
  </w:num>
  <w:num w:numId="27">
    <w:abstractNumId w:val="28"/>
  </w:num>
  <w:num w:numId="28">
    <w:abstractNumId w:val="25"/>
  </w:num>
  <w:num w:numId="29">
    <w:abstractNumId w:val="26"/>
  </w:num>
  <w:num w:numId="30">
    <w:abstractNumId w:val="14"/>
  </w:num>
  <w:num w:numId="31">
    <w:abstractNumId w:val="24"/>
  </w:num>
  <w:num w:numId="32">
    <w:abstractNumId w:val="34"/>
  </w:num>
  <w:num w:numId="33">
    <w:abstractNumId w:val="1"/>
  </w:num>
  <w:num w:numId="34">
    <w:abstractNumId w:val="27"/>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B6740"/>
    <w:rsid w:val="00003778"/>
    <w:rsid w:val="0000689A"/>
    <w:rsid w:val="000142DF"/>
    <w:rsid w:val="00014EFC"/>
    <w:rsid w:val="00016339"/>
    <w:rsid w:val="0001765E"/>
    <w:rsid w:val="000225F7"/>
    <w:rsid w:val="00036CA8"/>
    <w:rsid w:val="00036FC3"/>
    <w:rsid w:val="00040F2D"/>
    <w:rsid w:val="00045946"/>
    <w:rsid w:val="00045C60"/>
    <w:rsid w:val="00050F84"/>
    <w:rsid w:val="00051378"/>
    <w:rsid w:val="00052191"/>
    <w:rsid w:val="00053AE6"/>
    <w:rsid w:val="00054127"/>
    <w:rsid w:val="00065068"/>
    <w:rsid w:val="0006535F"/>
    <w:rsid w:val="00070E7A"/>
    <w:rsid w:val="000736C3"/>
    <w:rsid w:val="00074645"/>
    <w:rsid w:val="000866AC"/>
    <w:rsid w:val="00090467"/>
    <w:rsid w:val="00097458"/>
    <w:rsid w:val="000974BD"/>
    <w:rsid w:val="000A05C9"/>
    <w:rsid w:val="000A06DA"/>
    <w:rsid w:val="000A27DE"/>
    <w:rsid w:val="000A55F0"/>
    <w:rsid w:val="000A685F"/>
    <w:rsid w:val="000A6E62"/>
    <w:rsid w:val="000B1B95"/>
    <w:rsid w:val="000B624C"/>
    <w:rsid w:val="000D4BE8"/>
    <w:rsid w:val="000D5408"/>
    <w:rsid w:val="000D7634"/>
    <w:rsid w:val="000E0B25"/>
    <w:rsid w:val="000E3DCD"/>
    <w:rsid w:val="000F49BE"/>
    <w:rsid w:val="000F4C67"/>
    <w:rsid w:val="00106DC4"/>
    <w:rsid w:val="00112AFA"/>
    <w:rsid w:val="00112E9B"/>
    <w:rsid w:val="001213EB"/>
    <w:rsid w:val="00123522"/>
    <w:rsid w:val="00130098"/>
    <w:rsid w:val="001309B1"/>
    <w:rsid w:val="0013109F"/>
    <w:rsid w:val="00131877"/>
    <w:rsid w:val="00132556"/>
    <w:rsid w:val="001334A1"/>
    <w:rsid w:val="00136710"/>
    <w:rsid w:val="00136E55"/>
    <w:rsid w:val="00141107"/>
    <w:rsid w:val="00143E86"/>
    <w:rsid w:val="00150E19"/>
    <w:rsid w:val="001533D1"/>
    <w:rsid w:val="0015735E"/>
    <w:rsid w:val="001606C2"/>
    <w:rsid w:val="001665A2"/>
    <w:rsid w:val="001705AB"/>
    <w:rsid w:val="00174360"/>
    <w:rsid w:val="0018121A"/>
    <w:rsid w:val="0018191C"/>
    <w:rsid w:val="00182DD8"/>
    <w:rsid w:val="00183811"/>
    <w:rsid w:val="0018716C"/>
    <w:rsid w:val="00190A50"/>
    <w:rsid w:val="0019294A"/>
    <w:rsid w:val="00192B3D"/>
    <w:rsid w:val="001952FE"/>
    <w:rsid w:val="001956E4"/>
    <w:rsid w:val="001977CB"/>
    <w:rsid w:val="001A5CFD"/>
    <w:rsid w:val="001A7BFF"/>
    <w:rsid w:val="001B254F"/>
    <w:rsid w:val="001B4F1F"/>
    <w:rsid w:val="001B6527"/>
    <w:rsid w:val="001B75C6"/>
    <w:rsid w:val="001C11A0"/>
    <w:rsid w:val="001C2D93"/>
    <w:rsid w:val="001C5A6F"/>
    <w:rsid w:val="001C6026"/>
    <w:rsid w:val="001E2403"/>
    <w:rsid w:val="001E4E68"/>
    <w:rsid w:val="001E6B5D"/>
    <w:rsid w:val="001F1662"/>
    <w:rsid w:val="001F3EDD"/>
    <w:rsid w:val="001F4746"/>
    <w:rsid w:val="001F72EB"/>
    <w:rsid w:val="00205ECE"/>
    <w:rsid w:val="002075AE"/>
    <w:rsid w:val="00212FCA"/>
    <w:rsid w:val="00213B8C"/>
    <w:rsid w:val="002171A8"/>
    <w:rsid w:val="00220F98"/>
    <w:rsid w:val="00223D4D"/>
    <w:rsid w:val="00224DA5"/>
    <w:rsid w:val="00231F4E"/>
    <w:rsid w:val="00232907"/>
    <w:rsid w:val="00235411"/>
    <w:rsid w:val="00247825"/>
    <w:rsid w:val="00252727"/>
    <w:rsid w:val="00252FCD"/>
    <w:rsid w:val="00253EAC"/>
    <w:rsid w:val="00257E9A"/>
    <w:rsid w:val="00262A13"/>
    <w:rsid w:val="002674EA"/>
    <w:rsid w:val="002677E7"/>
    <w:rsid w:val="00270BE9"/>
    <w:rsid w:val="002738EB"/>
    <w:rsid w:val="00277995"/>
    <w:rsid w:val="002848AC"/>
    <w:rsid w:val="002900D7"/>
    <w:rsid w:val="00291865"/>
    <w:rsid w:val="00292255"/>
    <w:rsid w:val="00292754"/>
    <w:rsid w:val="002952E1"/>
    <w:rsid w:val="0029674D"/>
    <w:rsid w:val="002A30DA"/>
    <w:rsid w:val="002A75D1"/>
    <w:rsid w:val="002A7CB0"/>
    <w:rsid w:val="002B236F"/>
    <w:rsid w:val="002B3079"/>
    <w:rsid w:val="002B6D10"/>
    <w:rsid w:val="002B7C2D"/>
    <w:rsid w:val="002C0224"/>
    <w:rsid w:val="002C07C4"/>
    <w:rsid w:val="002C0907"/>
    <w:rsid w:val="002C0BBD"/>
    <w:rsid w:val="002C4E42"/>
    <w:rsid w:val="002D0441"/>
    <w:rsid w:val="002D0AA1"/>
    <w:rsid w:val="002D72A1"/>
    <w:rsid w:val="002E306C"/>
    <w:rsid w:val="002E3E0F"/>
    <w:rsid w:val="002E4E16"/>
    <w:rsid w:val="002F02DB"/>
    <w:rsid w:val="002F051A"/>
    <w:rsid w:val="002F59CF"/>
    <w:rsid w:val="002F6BEE"/>
    <w:rsid w:val="002F7DC8"/>
    <w:rsid w:val="0030535B"/>
    <w:rsid w:val="00311387"/>
    <w:rsid w:val="00311DD2"/>
    <w:rsid w:val="0031604D"/>
    <w:rsid w:val="00316CC8"/>
    <w:rsid w:val="00317BDC"/>
    <w:rsid w:val="00322A5F"/>
    <w:rsid w:val="003258EF"/>
    <w:rsid w:val="003260BD"/>
    <w:rsid w:val="003263CD"/>
    <w:rsid w:val="003268F7"/>
    <w:rsid w:val="0032706F"/>
    <w:rsid w:val="00332ED6"/>
    <w:rsid w:val="00335B8F"/>
    <w:rsid w:val="0033789A"/>
    <w:rsid w:val="00341A40"/>
    <w:rsid w:val="003421B2"/>
    <w:rsid w:val="0034721E"/>
    <w:rsid w:val="00347829"/>
    <w:rsid w:val="00350EFC"/>
    <w:rsid w:val="00351721"/>
    <w:rsid w:val="00351D9E"/>
    <w:rsid w:val="0035377E"/>
    <w:rsid w:val="00353DAD"/>
    <w:rsid w:val="0035550C"/>
    <w:rsid w:val="00355683"/>
    <w:rsid w:val="003575C7"/>
    <w:rsid w:val="00357915"/>
    <w:rsid w:val="003645D4"/>
    <w:rsid w:val="00365F4B"/>
    <w:rsid w:val="00367EF2"/>
    <w:rsid w:val="00371F5A"/>
    <w:rsid w:val="003732C3"/>
    <w:rsid w:val="0037765E"/>
    <w:rsid w:val="003802B5"/>
    <w:rsid w:val="003839CC"/>
    <w:rsid w:val="0038598C"/>
    <w:rsid w:val="003A397A"/>
    <w:rsid w:val="003A4118"/>
    <w:rsid w:val="003B02D6"/>
    <w:rsid w:val="003B0ABD"/>
    <w:rsid w:val="003B261E"/>
    <w:rsid w:val="003C29EC"/>
    <w:rsid w:val="003C368C"/>
    <w:rsid w:val="003C4535"/>
    <w:rsid w:val="003C4CBF"/>
    <w:rsid w:val="003D2A42"/>
    <w:rsid w:val="003D3C0C"/>
    <w:rsid w:val="003D45D8"/>
    <w:rsid w:val="003D60D3"/>
    <w:rsid w:val="003E4E98"/>
    <w:rsid w:val="003F178F"/>
    <w:rsid w:val="003F49C3"/>
    <w:rsid w:val="0041542C"/>
    <w:rsid w:val="00415650"/>
    <w:rsid w:val="004215DC"/>
    <w:rsid w:val="00421BE3"/>
    <w:rsid w:val="00421D15"/>
    <w:rsid w:val="004236C6"/>
    <w:rsid w:val="00423CBF"/>
    <w:rsid w:val="00443BDC"/>
    <w:rsid w:val="004446C8"/>
    <w:rsid w:val="0045283C"/>
    <w:rsid w:val="004530D2"/>
    <w:rsid w:val="0045500F"/>
    <w:rsid w:val="00456B61"/>
    <w:rsid w:val="00456DF8"/>
    <w:rsid w:val="00460676"/>
    <w:rsid w:val="00462FD7"/>
    <w:rsid w:val="0046368A"/>
    <w:rsid w:val="00464D04"/>
    <w:rsid w:val="0046682C"/>
    <w:rsid w:val="00466EF3"/>
    <w:rsid w:val="00466FCB"/>
    <w:rsid w:val="00472A5C"/>
    <w:rsid w:val="00473030"/>
    <w:rsid w:val="00474196"/>
    <w:rsid w:val="00480DCF"/>
    <w:rsid w:val="00481D98"/>
    <w:rsid w:val="00483AEE"/>
    <w:rsid w:val="00487A1A"/>
    <w:rsid w:val="004946FB"/>
    <w:rsid w:val="004A1FEE"/>
    <w:rsid w:val="004A3B93"/>
    <w:rsid w:val="004A5625"/>
    <w:rsid w:val="004A5A23"/>
    <w:rsid w:val="004B3345"/>
    <w:rsid w:val="004B4909"/>
    <w:rsid w:val="004B677E"/>
    <w:rsid w:val="004B7368"/>
    <w:rsid w:val="004C0DB8"/>
    <w:rsid w:val="004C2410"/>
    <w:rsid w:val="004D23FD"/>
    <w:rsid w:val="004D6CF2"/>
    <w:rsid w:val="004E23D2"/>
    <w:rsid w:val="004E2487"/>
    <w:rsid w:val="004E2C4D"/>
    <w:rsid w:val="004E3CB8"/>
    <w:rsid w:val="004E3D69"/>
    <w:rsid w:val="004E5F20"/>
    <w:rsid w:val="004E602E"/>
    <w:rsid w:val="004E6877"/>
    <w:rsid w:val="004E7117"/>
    <w:rsid w:val="004E7EFE"/>
    <w:rsid w:val="004F218C"/>
    <w:rsid w:val="004F56F2"/>
    <w:rsid w:val="004F7CF6"/>
    <w:rsid w:val="005006F1"/>
    <w:rsid w:val="0050092D"/>
    <w:rsid w:val="005039E0"/>
    <w:rsid w:val="00505578"/>
    <w:rsid w:val="00505F36"/>
    <w:rsid w:val="0050736E"/>
    <w:rsid w:val="00510191"/>
    <w:rsid w:val="005158F5"/>
    <w:rsid w:val="005162EC"/>
    <w:rsid w:val="00522374"/>
    <w:rsid w:val="00523205"/>
    <w:rsid w:val="00524447"/>
    <w:rsid w:val="005270DE"/>
    <w:rsid w:val="005310DA"/>
    <w:rsid w:val="00531B3E"/>
    <w:rsid w:val="00535F93"/>
    <w:rsid w:val="005423F9"/>
    <w:rsid w:val="00542B24"/>
    <w:rsid w:val="00555D48"/>
    <w:rsid w:val="00556187"/>
    <w:rsid w:val="00561321"/>
    <w:rsid w:val="00561FA1"/>
    <w:rsid w:val="00573C1A"/>
    <w:rsid w:val="005772E0"/>
    <w:rsid w:val="00577925"/>
    <w:rsid w:val="00580ED3"/>
    <w:rsid w:val="00583C1A"/>
    <w:rsid w:val="00584DEA"/>
    <w:rsid w:val="00586BB9"/>
    <w:rsid w:val="0058798E"/>
    <w:rsid w:val="0059028B"/>
    <w:rsid w:val="00591BD5"/>
    <w:rsid w:val="00592466"/>
    <w:rsid w:val="005924C7"/>
    <w:rsid w:val="0059767A"/>
    <w:rsid w:val="005A3334"/>
    <w:rsid w:val="005A4BC6"/>
    <w:rsid w:val="005A74FE"/>
    <w:rsid w:val="005B04A5"/>
    <w:rsid w:val="005B4683"/>
    <w:rsid w:val="005B615E"/>
    <w:rsid w:val="005C0F5D"/>
    <w:rsid w:val="005C274B"/>
    <w:rsid w:val="005C6B93"/>
    <w:rsid w:val="005D62D0"/>
    <w:rsid w:val="005D701E"/>
    <w:rsid w:val="005E4B18"/>
    <w:rsid w:val="005F15C8"/>
    <w:rsid w:val="005F359C"/>
    <w:rsid w:val="005F51D3"/>
    <w:rsid w:val="005F6C88"/>
    <w:rsid w:val="00600872"/>
    <w:rsid w:val="00600CFC"/>
    <w:rsid w:val="00606893"/>
    <w:rsid w:val="00606A2F"/>
    <w:rsid w:val="0061190C"/>
    <w:rsid w:val="0061498D"/>
    <w:rsid w:val="00617172"/>
    <w:rsid w:val="00617AA2"/>
    <w:rsid w:val="00624FB2"/>
    <w:rsid w:val="00625646"/>
    <w:rsid w:val="00633042"/>
    <w:rsid w:val="00633F39"/>
    <w:rsid w:val="0063601F"/>
    <w:rsid w:val="00645B5B"/>
    <w:rsid w:val="00646981"/>
    <w:rsid w:val="00647276"/>
    <w:rsid w:val="006543C0"/>
    <w:rsid w:val="00661DCB"/>
    <w:rsid w:val="00662FB2"/>
    <w:rsid w:val="00665DFA"/>
    <w:rsid w:val="00672174"/>
    <w:rsid w:val="006763E6"/>
    <w:rsid w:val="00686E4E"/>
    <w:rsid w:val="00687772"/>
    <w:rsid w:val="00690D7B"/>
    <w:rsid w:val="00693277"/>
    <w:rsid w:val="00695A25"/>
    <w:rsid w:val="006A1682"/>
    <w:rsid w:val="006A3525"/>
    <w:rsid w:val="006A46AE"/>
    <w:rsid w:val="006A5BEF"/>
    <w:rsid w:val="006A636C"/>
    <w:rsid w:val="006A6B93"/>
    <w:rsid w:val="006B00DB"/>
    <w:rsid w:val="006B06D3"/>
    <w:rsid w:val="006B0772"/>
    <w:rsid w:val="006B1CCE"/>
    <w:rsid w:val="006B54E5"/>
    <w:rsid w:val="006C05E4"/>
    <w:rsid w:val="006C161F"/>
    <w:rsid w:val="006C417C"/>
    <w:rsid w:val="006D0226"/>
    <w:rsid w:val="006D0EE1"/>
    <w:rsid w:val="006D2DA3"/>
    <w:rsid w:val="006D3694"/>
    <w:rsid w:val="006D6D00"/>
    <w:rsid w:val="006E27FD"/>
    <w:rsid w:val="006E2FD3"/>
    <w:rsid w:val="006E3211"/>
    <w:rsid w:val="006F3800"/>
    <w:rsid w:val="006F39E6"/>
    <w:rsid w:val="0070778E"/>
    <w:rsid w:val="00710500"/>
    <w:rsid w:val="00711E27"/>
    <w:rsid w:val="00724CB1"/>
    <w:rsid w:val="00725895"/>
    <w:rsid w:val="00726D87"/>
    <w:rsid w:val="00727B2B"/>
    <w:rsid w:val="00730B8C"/>
    <w:rsid w:val="0073448A"/>
    <w:rsid w:val="0073720D"/>
    <w:rsid w:val="0074527B"/>
    <w:rsid w:val="00746FCA"/>
    <w:rsid w:val="007506D5"/>
    <w:rsid w:val="0075534A"/>
    <w:rsid w:val="00756E8A"/>
    <w:rsid w:val="0075779A"/>
    <w:rsid w:val="0076122C"/>
    <w:rsid w:val="007647DD"/>
    <w:rsid w:val="007655E8"/>
    <w:rsid w:val="00766648"/>
    <w:rsid w:val="00767556"/>
    <w:rsid w:val="00780B5F"/>
    <w:rsid w:val="00785381"/>
    <w:rsid w:val="00790944"/>
    <w:rsid w:val="00790A70"/>
    <w:rsid w:val="00790C75"/>
    <w:rsid w:val="00795D9D"/>
    <w:rsid w:val="00795E5E"/>
    <w:rsid w:val="00796EDB"/>
    <w:rsid w:val="007A0323"/>
    <w:rsid w:val="007A1B9C"/>
    <w:rsid w:val="007A322E"/>
    <w:rsid w:val="007A438C"/>
    <w:rsid w:val="007C21A5"/>
    <w:rsid w:val="007C38B9"/>
    <w:rsid w:val="007C42D0"/>
    <w:rsid w:val="007D2350"/>
    <w:rsid w:val="007E1474"/>
    <w:rsid w:val="007F1A3C"/>
    <w:rsid w:val="007F3EF3"/>
    <w:rsid w:val="00800CCA"/>
    <w:rsid w:val="00803E98"/>
    <w:rsid w:val="008102FE"/>
    <w:rsid w:val="00812592"/>
    <w:rsid w:val="00815597"/>
    <w:rsid w:val="008234E7"/>
    <w:rsid w:val="00823920"/>
    <w:rsid w:val="008260F5"/>
    <w:rsid w:val="0083280A"/>
    <w:rsid w:val="00835072"/>
    <w:rsid w:val="008423B4"/>
    <w:rsid w:val="00843C25"/>
    <w:rsid w:val="008446F8"/>
    <w:rsid w:val="00850765"/>
    <w:rsid w:val="00852134"/>
    <w:rsid w:val="00852AAF"/>
    <w:rsid w:val="00856BFD"/>
    <w:rsid w:val="0086416D"/>
    <w:rsid w:val="00866AAA"/>
    <w:rsid w:val="008708B1"/>
    <w:rsid w:val="008729A8"/>
    <w:rsid w:val="00874D97"/>
    <w:rsid w:val="00876454"/>
    <w:rsid w:val="00876C86"/>
    <w:rsid w:val="008771F1"/>
    <w:rsid w:val="00877C35"/>
    <w:rsid w:val="00883934"/>
    <w:rsid w:val="00883D7F"/>
    <w:rsid w:val="0089211E"/>
    <w:rsid w:val="00893F2C"/>
    <w:rsid w:val="00894795"/>
    <w:rsid w:val="00896D27"/>
    <w:rsid w:val="008A543E"/>
    <w:rsid w:val="008B2096"/>
    <w:rsid w:val="008B465A"/>
    <w:rsid w:val="008B5075"/>
    <w:rsid w:val="008B7FF1"/>
    <w:rsid w:val="008C250A"/>
    <w:rsid w:val="008C29CA"/>
    <w:rsid w:val="008C670E"/>
    <w:rsid w:val="008D52F7"/>
    <w:rsid w:val="008D7E0B"/>
    <w:rsid w:val="008F1CB6"/>
    <w:rsid w:val="008F1CE0"/>
    <w:rsid w:val="008F1FE9"/>
    <w:rsid w:val="008F3DA2"/>
    <w:rsid w:val="008F5AA3"/>
    <w:rsid w:val="008F6252"/>
    <w:rsid w:val="00901AD8"/>
    <w:rsid w:val="009103E9"/>
    <w:rsid w:val="0091514C"/>
    <w:rsid w:val="00916A43"/>
    <w:rsid w:val="0092002D"/>
    <w:rsid w:val="0092374E"/>
    <w:rsid w:val="00930E7B"/>
    <w:rsid w:val="009326B9"/>
    <w:rsid w:val="00937A9F"/>
    <w:rsid w:val="00940EB1"/>
    <w:rsid w:val="00941EE7"/>
    <w:rsid w:val="00944677"/>
    <w:rsid w:val="00950322"/>
    <w:rsid w:val="00950F40"/>
    <w:rsid w:val="009574DF"/>
    <w:rsid w:val="00957C75"/>
    <w:rsid w:val="00961E40"/>
    <w:rsid w:val="00962B0C"/>
    <w:rsid w:val="009651AE"/>
    <w:rsid w:val="0097007E"/>
    <w:rsid w:val="00970438"/>
    <w:rsid w:val="0097271A"/>
    <w:rsid w:val="00974AE9"/>
    <w:rsid w:val="009777B2"/>
    <w:rsid w:val="00980385"/>
    <w:rsid w:val="009822A0"/>
    <w:rsid w:val="009831C8"/>
    <w:rsid w:val="00986C3F"/>
    <w:rsid w:val="0098778C"/>
    <w:rsid w:val="00993638"/>
    <w:rsid w:val="0099504A"/>
    <w:rsid w:val="00996DDB"/>
    <w:rsid w:val="00997F08"/>
    <w:rsid w:val="009A0077"/>
    <w:rsid w:val="009A1A3C"/>
    <w:rsid w:val="009A1B81"/>
    <w:rsid w:val="009A5FEB"/>
    <w:rsid w:val="009B06A7"/>
    <w:rsid w:val="009B1795"/>
    <w:rsid w:val="009B3AB7"/>
    <w:rsid w:val="009B3DE0"/>
    <w:rsid w:val="009B51D5"/>
    <w:rsid w:val="009B5CE0"/>
    <w:rsid w:val="009B6740"/>
    <w:rsid w:val="009C159C"/>
    <w:rsid w:val="009C3145"/>
    <w:rsid w:val="009C40A2"/>
    <w:rsid w:val="009C4C44"/>
    <w:rsid w:val="009D3DDE"/>
    <w:rsid w:val="009D4E25"/>
    <w:rsid w:val="009D7681"/>
    <w:rsid w:val="009E3C28"/>
    <w:rsid w:val="009E5948"/>
    <w:rsid w:val="009E5B96"/>
    <w:rsid w:val="009F151C"/>
    <w:rsid w:val="009F3B6E"/>
    <w:rsid w:val="009F6079"/>
    <w:rsid w:val="00A01EEC"/>
    <w:rsid w:val="00A0291D"/>
    <w:rsid w:val="00A052D3"/>
    <w:rsid w:val="00A06B51"/>
    <w:rsid w:val="00A1368D"/>
    <w:rsid w:val="00A14F76"/>
    <w:rsid w:val="00A16A21"/>
    <w:rsid w:val="00A172D5"/>
    <w:rsid w:val="00A17DE3"/>
    <w:rsid w:val="00A23601"/>
    <w:rsid w:val="00A23993"/>
    <w:rsid w:val="00A2537D"/>
    <w:rsid w:val="00A25CBD"/>
    <w:rsid w:val="00A30C89"/>
    <w:rsid w:val="00A361CE"/>
    <w:rsid w:val="00A441D4"/>
    <w:rsid w:val="00A50F07"/>
    <w:rsid w:val="00A6353E"/>
    <w:rsid w:val="00A70E7A"/>
    <w:rsid w:val="00A70F68"/>
    <w:rsid w:val="00A73589"/>
    <w:rsid w:val="00A7421F"/>
    <w:rsid w:val="00A842D3"/>
    <w:rsid w:val="00A859F5"/>
    <w:rsid w:val="00A90335"/>
    <w:rsid w:val="00A90B51"/>
    <w:rsid w:val="00A914FC"/>
    <w:rsid w:val="00A94DED"/>
    <w:rsid w:val="00A9759F"/>
    <w:rsid w:val="00AA0C7B"/>
    <w:rsid w:val="00AA1DBD"/>
    <w:rsid w:val="00AA3E14"/>
    <w:rsid w:val="00AA5DAD"/>
    <w:rsid w:val="00AA5F04"/>
    <w:rsid w:val="00AA6A25"/>
    <w:rsid w:val="00AA7586"/>
    <w:rsid w:val="00AB345F"/>
    <w:rsid w:val="00AB6177"/>
    <w:rsid w:val="00AB6765"/>
    <w:rsid w:val="00AC38BF"/>
    <w:rsid w:val="00AC3ACC"/>
    <w:rsid w:val="00AC5963"/>
    <w:rsid w:val="00AE0EA3"/>
    <w:rsid w:val="00AE29BE"/>
    <w:rsid w:val="00AE3939"/>
    <w:rsid w:val="00AE5162"/>
    <w:rsid w:val="00AE6BE9"/>
    <w:rsid w:val="00AE74B0"/>
    <w:rsid w:val="00AF0AA8"/>
    <w:rsid w:val="00AF3389"/>
    <w:rsid w:val="00B004A2"/>
    <w:rsid w:val="00B00644"/>
    <w:rsid w:val="00B03EC2"/>
    <w:rsid w:val="00B04947"/>
    <w:rsid w:val="00B04AE7"/>
    <w:rsid w:val="00B055D1"/>
    <w:rsid w:val="00B11B2F"/>
    <w:rsid w:val="00B133F2"/>
    <w:rsid w:val="00B14351"/>
    <w:rsid w:val="00B148B0"/>
    <w:rsid w:val="00B2327C"/>
    <w:rsid w:val="00B236D4"/>
    <w:rsid w:val="00B35030"/>
    <w:rsid w:val="00B36287"/>
    <w:rsid w:val="00B43829"/>
    <w:rsid w:val="00B45CFB"/>
    <w:rsid w:val="00B46D0D"/>
    <w:rsid w:val="00B47C9F"/>
    <w:rsid w:val="00B51C12"/>
    <w:rsid w:val="00B5333A"/>
    <w:rsid w:val="00B552DE"/>
    <w:rsid w:val="00B56B03"/>
    <w:rsid w:val="00B62573"/>
    <w:rsid w:val="00B65A01"/>
    <w:rsid w:val="00B66DE2"/>
    <w:rsid w:val="00B72775"/>
    <w:rsid w:val="00B736E2"/>
    <w:rsid w:val="00B7492E"/>
    <w:rsid w:val="00B87FD4"/>
    <w:rsid w:val="00B9009A"/>
    <w:rsid w:val="00B9090B"/>
    <w:rsid w:val="00B91291"/>
    <w:rsid w:val="00B9754D"/>
    <w:rsid w:val="00BA0E28"/>
    <w:rsid w:val="00BA5B4E"/>
    <w:rsid w:val="00BA646C"/>
    <w:rsid w:val="00BA68FF"/>
    <w:rsid w:val="00BA7557"/>
    <w:rsid w:val="00BB1392"/>
    <w:rsid w:val="00BB683F"/>
    <w:rsid w:val="00BC33CC"/>
    <w:rsid w:val="00BC6049"/>
    <w:rsid w:val="00BD0FD4"/>
    <w:rsid w:val="00BD423F"/>
    <w:rsid w:val="00BD4841"/>
    <w:rsid w:val="00BD6BBB"/>
    <w:rsid w:val="00BE0E16"/>
    <w:rsid w:val="00BE1125"/>
    <w:rsid w:val="00BF3E0A"/>
    <w:rsid w:val="00BF43EE"/>
    <w:rsid w:val="00BF4B1F"/>
    <w:rsid w:val="00C00BEF"/>
    <w:rsid w:val="00C00CD3"/>
    <w:rsid w:val="00C0260C"/>
    <w:rsid w:val="00C036AA"/>
    <w:rsid w:val="00C04142"/>
    <w:rsid w:val="00C06F97"/>
    <w:rsid w:val="00C10918"/>
    <w:rsid w:val="00C10CDE"/>
    <w:rsid w:val="00C16BAC"/>
    <w:rsid w:val="00C202F1"/>
    <w:rsid w:val="00C2529C"/>
    <w:rsid w:val="00C276FC"/>
    <w:rsid w:val="00C30BF6"/>
    <w:rsid w:val="00C36139"/>
    <w:rsid w:val="00C36401"/>
    <w:rsid w:val="00C36406"/>
    <w:rsid w:val="00C3739F"/>
    <w:rsid w:val="00C430C7"/>
    <w:rsid w:val="00C43F05"/>
    <w:rsid w:val="00C529AA"/>
    <w:rsid w:val="00C52E3C"/>
    <w:rsid w:val="00C567C6"/>
    <w:rsid w:val="00C577A4"/>
    <w:rsid w:val="00C64E03"/>
    <w:rsid w:val="00C70AE8"/>
    <w:rsid w:val="00C7145F"/>
    <w:rsid w:val="00C736CB"/>
    <w:rsid w:val="00C770AE"/>
    <w:rsid w:val="00C82CA0"/>
    <w:rsid w:val="00C91FF7"/>
    <w:rsid w:val="00C92825"/>
    <w:rsid w:val="00C95D90"/>
    <w:rsid w:val="00C96D34"/>
    <w:rsid w:val="00CA4468"/>
    <w:rsid w:val="00CA4AEA"/>
    <w:rsid w:val="00CB1E61"/>
    <w:rsid w:val="00CB702B"/>
    <w:rsid w:val="00CC3291"/>
    <w:rsid w:val="00CC3B36"/>
    <w:rsid w:val="00CC4C97"/>
    <w:rsid w:val="00CD123C"/>
    <w:rsid w:val="00CD2197"/>
    <w:rsid w:val="00CD4972"/>
    <w:rsid w:val="00CE0225"/>
    <w:rsid w:val="00CE3903"/>
    <w:rsid w:val="00CE4110"/>
    <w:rsid w:val="00CE5E15"/>
    <w:rsid w:val="00CF0F17"/>
    <w:rsid w:val="00CF4248"/>
    <w:rsid w:val="00D030AE"/>
    <w:rsid w:val="00D046FC"/>
    <w:rsid w:val="00D05178"/>
    <w:rsid w:val="00D06A6A"/>
    <w:rsid w:val="00D0738A"/>
    <w:rsid w:val="00D0766F"/>
    <w:rsid w:val="00D10DFA"/>
    <w:rsid w:val="00D12434"/>
    <w:rsid w:val="00D138A9"/>
    <w:rsid w:val="00D13D13"/>
    <w:rsid w:val="00D220A7"/>
    <w:rsid w:val="00D241B2"/>
    <w:rsid w:val="00D24802"/>
    <w:rsid w:val="00D25B4F"/>
    <w:rsid w:val="00D369E9"/>
    <w:rsid w:val="00D46F67"/>
    <w:rsid w:val="00D47104"/>
    <w:rsid w:val="00D560B3"/>
    <w:rsid w:val="00D608CE"/>
    <w:rsid w:val="00D6262D"/>
    <w:rsid w:val="00D63EDC"/>
    <w:rsid w:val="00D65856"/>
    <w:rsid w:val="00D75C77"/>
    <w:rsid w:val="00D778E3"/>
    <w:rsid w:val="00D829B5"/>
    <w:rsid w:val="00D8393B"/>
    <w:rsid w:val="00D83BC0"/>
    <w:rsid w:val="00D85129"/>
    <w:rsid w:val="00D941FD"/>
    <w:rsid w:val="00D94CEC"/>
    <w:rsid w:val="00DA77FB"/>
    <w:rsid w:val="00DA7A0C"/>
    <w:rsid w:val="00DB2F11"/>
    <w:rsid w:val="00DB353C"/>
    <w:rsid w:val="00DB5BD4"/>
    <w:rsid w:val="00DC17E2"/>
    <w:rsid w:val="00DC2609"/>
    <w:rsid w:val="00DC4FA8"/>
    <w:rsid w:val="00DD031B"/>
    <w:rsid w:val="00DD16C2"/>
    <w:rsid w:val="00DD22F7"/>
    <w:rsid w:val="00DD3ACC"/>
    <w:rsid w:val="00DE0AAA"/>
    <w:rsid w:val="00DE3380"/>
    <w:rsid w:val="00DF0FEE"/>
    <w:rsid w:val="00DF3B5C"/>
    <w:rsid w:val="00DF520F"/>
    <w:rsid w:val="00E11F6B"/>
    <w:rsid w:val="00E22B1C"/>
    <w:rsid w:val="00E27D3B"/>
    <w:rsid w:val="00E319EB"/>
    <w:rsid w:val="00E333E9"/>
    <w:rsid w:val="00E349F7"/>
    <w:rsid w:val="00E45989"/>
    <w:rsid w:val="00E47B8A"/>
    <w:rsid w:val="00E52604"/>
    <w:rsid w:val="00E54532"/>
    <w:rsid w:val="00E60132"/>
    <w:rsid w:val="00E614E8"/>
    <w:rsid w:val="00E64EF6"/>
    <w:rsid w:val="00E71ECC"/>
    <w:rsid w:val="00E72AE2"/>
    <w:rsid w:val="00E72DA3"/>
    <w:rsid w:val="00E75070"/>
    <w:rsid w:val="00E76097"/>
    <w:rsid w:val="00E7616A"/>
    <w:rsid w:val="00E77DC2"/>
    <w:rsid w:val="00E81D78"/>
    <w:rsid w:val="00E92211"/>
    <w:rsid w:val="00E94B36"/>
    <w:rsid w:val="00E95142"/>
    <w:rsid w:val="00E9785F"/>
    <w:rsid w:val="00EA650B"/>
    <w:rsid w:val="00EB3893"/>
    <w:rsid w:val="00EB5D0A"/>
    <w:rsid w:val="00EB6864"/>
    <w:rsid w:val="00EC315C"/>
    <w:rsid w:val="00EC6108"/>
    <w:rsid w:val="00EC689D"/>
    <w:rsid w:val="00EC7B0E"/>
    <w:rsid w:val="00ED01C0"/>
    <w:rsid w:val="00ED199D"/>
    <w:rsid w:val="00ED3C22"/>
    <w:rsid w:val="00ED489D"/>
    <w:rsid w:val="00EF0881"/>
    <w:rsid w:val="00EF51B4"/>
    <w:rsid w:val="00EF7ADE"/>
    <w:rsid w:val="00F00D58"/>
    <w:rsid w:val="00F034F0"/>
    <w:rsid w:val="00F04D45"/>
    <w:rsid w:val="00F056E3"/>
    <w:rsid w:val="00F05B11"/>
    <w:rsid w:val="00F127F1"/>
    <w:rsid w:val="00F14C46"/>
    <w:rsid w:val="00F15361"/>
    <w:rsid w:val="00F21D24"/>
    <w:rsid w:val="00F2203C"/>
    <w:rsid w:val="00F22145"/>
    <w:rsid w:val="00F25BCF"/>
    <w:rsid w:val="00F26391"/>
    <w:rsid w:val="00F35F50"/>
    <w:rsid w:val="00F402EA"/>
    <w:rsid w:val="00F461E9"/>
    <w:rsid w:val="00F51100"/>
    <w:rsid w:val="00F545C8"/>
    <w:rsid w:val="00F62706"/>
    <w:rsid w:val="00F66B56"/>
    <w:rsid w:val="00F81E5A"/>
    <w:rsid w:val="00F82196"/>
    <w:rsid w:val="00F830BC"/>
    <w:rsid w:val="00F853AA"/>
    <w:rsid w:val="00F94F6F"/>
    <w:rsid w:val="00F96659"/>
    <w:rsid w:val="00F97F6F"/>
    <w:rsid w:val="00FA55CD"/>
    <w:rsid w:val="00FB2A96"/>
    <w:rsid w:val="00FB3698"/>
    <w:rsid w:val="00FB441D"/>
    <w:rsid w:val="00FC05D0"/>
    <w:rsid w:val="00FC0CFC"/>
    <w:rsid w:val="00FD32C9"/>
    <w:rsid w:val="00FD4C0C"/>
    <w:rsid w:val="00FE3FB8"/>
    <w:rsid w:val="00FF1842"/>
    <w:rsid w:val="00FF3744"/>
    <w:rsid w:val="00FF43C7"/>
    <w:rsid w:val="00FF5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CCE"/>
    <w:rPr>
      <w:sz w:val="24"/>
      <w:szCs w:val="24"/>
    </w:rPr>
  </w:style>
  <w:style w:type="paragraph" w:styleId="1">
    <w:name w:val="heading 1"/>
    <w:basedOn w:val="a"/>
    <w:next w:val="a"/>
    <w:link w:val="10"/>
    <w:qFormat/>
    <w:locked/>
    <w:rsid w:val="000225F7"/>
    <w:pPr>
      <w:keepNext/>
      <w:spacing w:before="240" w:after="60"/>
      <w:outlineLvl w:val="0"/>
    </w:pPr>
    <w:rPr>
      <w:b/>
      <w:bCs/>
      <w:kern w:val="32"/>
      <w:sz w:val="32"/>
      <w:szCs w:val="32"/>
    </w:rPr>
  </w:style>
  <w:style w:type="paragraph" w:styleId="2">
    <w:name w:val="heading 2"/>
    <w:basedOn w:val="a"/>
    <w:next w:val="a"/>
    <w:link w:val="20"/>
    <w:semiHidden/>
    <w:unhideWhenUsed/>
    <w:qFormat/>
    <w:locked/>
    <w:rsid w:val="00350E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rsid w:val="009B6740"/>
    <w:rPr>
      <w:rFonts w:ascii="Times New Roman" w:hAnsi="Times New Roman"/>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3"/>
    <w:uiPriority w:val="99"/>
    <w:semiHidden/>
    <w:locked/>
    <w:rsid w:val="009B6740"/>
    <w:rPr>
      <w:rFonts w:ascii="Times New Roman" w:hAnsi="Times New Roman" w:cs="Times New Roman"/>
      <w:sz w:val="20"/>
    </w:rPr>
  </w:style>
  <w:style w:type="character" w:styleId="a5">
    <w:name w:val="footnote reference"/>
    <w:uiPriority w:val="99"/>
    <w:semiHidden/>
    <w:rsid w:val="009B6740"/>
    <w:rPr>
      <w:rFonts w:cs="Times New Roman"/>
      <w:vertAlign w:val="superscript"/>
    </w:rPr>
  </w:style>
  <w:style w:type="paragraph" w:styleId="a6">
    <w:name w:val="List Paragraph"/>
    <w:basedOn w:val="a"/>
    <w:qFormat/>
    <w:rsid w:val="009B6740"/>
    <w:pPr>
      <w:ind w:left="720"/>
      <w:contextualSpacing/>
    </w:pPr>
  </w:style>
  <w:style w:type="paragraph" w:customStyle="1" w:styleId="ConsPlusNormal">
    <w:name w:val="ConsPlusNormal"/>
    <w:uiPriority w:val="99"/>
    <w:rsid w:val="009B6740"/>
    <w:pPr>
      <w:widowControl w:val="0"/>
      <w:autoSpaceDE w:val="0"/>
      <w:autoSpaceDN w:val="0"/>
    </w:pPr>
    <w:rPr>
      <w:rFonts w:ascii="Calibri" w:hAnsi="Calibri" w:cs="Calibri"/>
      <w:sz w:val="22"/>
    </w:rPr>
  </w:style>
  <w:style w:type="paragraph" w:customStyle="1" w:styleId="ConsPlusTitle">
    <w:name w:val="ConsPlusTitle"/>
    <w:uiPriority w:val="99"/>
    <w:rsid w:val="009B6740"/>
    <w:pPr>
      <w:widowControl w:val="0"/>
      <w:autoSpaceDE w:val="0"/>
      <w:autoSpaceDN w:val="0"/>
    </w:pPr>
    <w:rPr>
      <w:rFonts w:ascii="Calibri" w:hAnsi="Calibri" w:cs="Calibri"/>
      <w:b/>
      <w:sz w:val="22"/>
    </w:rPr>
  </w:style>
  <w:style w:type="paragraph" w:customStyle="1" w:styleId="ConsPlusDocList">
    <w:name w:val="ConsPlusDocList"/>
    <w:uiPriority w:val="99"/>
    <w:rsid w:val="009B6740"/>
    <w:pPr>
      <w:widowControl w:val="0"/>
      <w:autoSpaceDE w:val="0"/>
      <w:autoSpaceDN w:val="0"/>
    </w:pPr>
    <w:rPr>
      <w:rFonts w:ascii="Courier New" w:hAnsi="Courier New" w:cs="Courier New"/>
    </w:rPr>
  </w:style>
  <w:style w:type="table" w:styleId="a7">
    <w:name w:val="Table Grid"/>
    <w:basedOn w:val="a1"/>
    <w:uiPriority w:val="99"/>
    <w:rsid w:val="009B674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link w:val="a9"/>
    <w:uiPriority w:val="99"/>
    <w:semiHidden/>
    <w:locked/>
    <w:rsid w:val="009B6740"/>
  </w:style>
  <w:style w:type="paragraph" w:styleId="a9">
    <w:name w:val="header"/>
    <w:basedOn w:val="a"/>
    <w:link w:val="a8"/>
    <w:uiPriority w:val="99"/>
    <w:semiHidden/>
    <w:rsid w:val="009B6740"/>
    <w:pPr>
      <w:tabs>
        <w:tab w:val="center" w:pos="4677"/>
        <w:tab w:val="right" w:pos="9355"/>
      </w:tabs>
    </w:pPr>
    <w:rPr>
      <w:sz w:val="20"/>
      <w:szCs w:val="20"/>
    </w:rPr>
  </w:style>
  <w:style w:type="character" w:customStyle="1" w:styleId="HeaderChar1">
    <w:name w:val="Header Char1"/>
    <w:uiPriority w:val="99"/>
    <w:semiHidden/>
    <w:locked/>
    <w:rsid w:val="00524447"/>
    <w:rPr>
      <w:rFonts w:cs="Times New Roman"/>
      <w:sz w:val="24"/>
    </w:rPr>
  </w:style>
  <w:style w:type="paragraph" w:styleId="aa">
    <w:name w:val="footer"/>
    <w:basedOn w:val="a"/>
    <w:link w:val="ab"/>
    <w:uiPriority w:val="99"/>
    <w:rsid w:val="009B6740"/>
    <w:pPr>
      <w:tabs>
        <w:tab w:val="center" w:pos="4677"/>
        <w:tab w:val="right" w:pos="9355"/>
      </w:tabs>
    </w:pPr>
    <w:rPr>
      <w:sz w:val="20"/>
      <w:szCs w:val="20"/>
    </w:rPr>
  </w:style>
  <w:style w:type="character" w:customStyle="1" w:styleId="ab">
    <w:name w:val="Нижний колонтитул Знак"/>
    <w:link w:val="aa"/>
    <w:uiPriority w:val="99"/>
    <w:locked/>
    <w:rsid w:val="009B6740"/>
    <w:rPr>
      <w:rFonts w:cs="Times New Roman"/>
    </w:rPr>
  </w:style>
  <w:style w:type="paragraph" w:styleId="ac">
    <w:name w:val="Normal (Web)"/>
    <w:basedOn w:val="a"/>
    <w:uiPriority w:val="99"/>
    <w:rsid w:val="009B6740"/>
    <w:pPr>
      <w:spacing w:before="100" w:beforeAutospacing="1" w:after="100" w:afterAutospacing="1"/>
    </w:pPr>
    <w:rPr>
      <w:rFonts w:ascii="Times" w:hAnsi="Times"/>
      <w:sz w:val="20"/>
      <w:szCs w:val="20"/>
    </w:rPr>
  </w:style>
  <w:style w:type="paragraph" w:styleId="ad">
    <w:name w:val="Balloon Text"/>
    <w:basedOn w:val="a"/>
    <w:link w:val="ae"/>
    <w:uiPriority w:val="99"/>
    <w:semiHidden/>
    <w:rsid w:val="009B6740"/>
    <w:rPr>
      <w:rFonts w:ascii="Lucida Grande CY" w:hAnsi="Lucida Grande CY"/>
      <w:sz w:val="18"/>
      <w:szCs w:val="18"/>
    </w:rPr>
  </w:style>
  <w:style w:type="character" w:customStyle="1" w:styleId="ae">
    <w:name w:val="Текст выноски Знак"/>
    <w:link w:val="ad"/>
    <w:uiPriority w:val="99"/>
    <w:semiHidden/>
    <w:locked/>
    <w:rsid w:val="009B6740"/>
    <w:rPr>
      <w:rFonts w:ascii="Lucida Grande CY" w:hAnsi="Lucida Grande CY" w:cs="Times New Roman"/>
      <w:sz w:val="18"/>
    </w:rPr>
  </w:style>
  <w:style w:type="paragraph" w:customStyle="1" w:styleId="Default">
    <w:name w:val="Default"/>
    <w:uiPriority w:val="99"/>
    <w:rsid w:val="009B6740"/>
    <w:pPr>
      <w:autoSpaceDE w:val="0"/>
      <w:autoSpaceDN w:val="0"/>
      <w:adjustRightInd w:val="0"/>
    </w:pPr>
    <w:rPr>
      <w:rFonts w:ascii="Arial" w:hAnsi="Arial" w:cs="Arial"/>
      <w:color w:val="000000"/>
      <w:sz w:val="24"/>
      <w:szCs w:val="24"/>
    </w:rPr>
  </w:style>
  <w:style w:type="paragraph" w:customStyle="1" w:styleId="text-comment">
    <w:name w:val="text-comment"/>
    <w:basedOn w:val="a"/>
    <w:uiPriority w:val="99"/>
    <w:rsid w:val="009B6740"/>
    <w:pPr>
      <w:spacing w:before="100" w:beforeAutospacing="1" w:after="100" w:afterAutospacing="1"/>
    </w:pPr>
    <w:rPr>
      <w:rFonts w:ascii="Times New Roman" w:hAnsi="Times New Roman"/>
    </w:rPr>
  </w:style>
  <w:style w:type="paragraph" w:customStyle="1" w:styleId="text-info">
    <w:name w:val="text-info"/>
    <w:basedOn w:val="a"/>
    <w:uiPriority w:val="99"/>
    <w:rsid w:val="009B6740"/>
    <w:pPr>
      <w:spacing w:before="100" w:beforeAutospacing="1" w:after="100" w:afterAutospacing="1"/>
    </w:pPr>
    <w:rPr>
      <w:rFonts w:ascii="Times New Roman" w:hAnsi="Times New Roman"/>
    </w:rPr>
  </w:style>
  <w:style w:type="paragraph" w:customStyle="1" w:styleId="text-tip">
    <w:name w:val="text-tip"/>
    <w:basedOn w:val="a"/>
    <w:uiPriority w:val="99"/>
    <w:rsid w:val="009B6740"/>
    <w:pPr>
      <w:spacing w:before="100" w:beforeAutospacing="1" w:after="100" w:afterAutospacing="1"/>
    </w:pPr>
    <w:rPr>
      <w:rFonts w:ascii="Times New Roman" w:hAnsi="Times New Roman"/>
    </w:rPr>
  </w:style>
  <w:style w:type="character" w:styleId="af">
    <w:name w:val="Strong"/>
    <w:uiPriority w:val="99"/>
    <w:qFormat/>
    <w:rsid w:val="009B6740"/>
    <w:rPr>
      <w:rFonts w:cs="Times New Roman"/>
      <w:b/>
    </w:rPr>
  </w:style>
  <w:style w:type="character" w:styleId="af0">
    <w:name w:val="Hyperlink"/>
    <w:uiPriority w:val="99"/>
    <w:rsid w:val="009B6740"/>
    <w:rPr>
      <w:rFonts w:cs="Times New Roman"/>
      <w:color w:val="0000FF"/>
      <w:u w:val="single"/>
    </w:rPr>
  </w:style>
  <w:style w:type="character" w:customStyle="1" w:styleId="af1">
    <w:name w:val="Текст примечания Знак"/>
    <w:link w:val="af2"/>
    <w:uiPriority w:val="99"/>
    <w:semiHidden/>
    <w:locked/>
    <w:rsid w:val="009B6740"/>
    <w:rPr>
      <w:sz w:val="20"/>
      <w:lang w:eastAsia="ja-JP"/>
    </w:rPr>
  </w:style>
  <w:style w:type="paragraph" w:styleId="af2">
    <w:name w:val="annotation text"/>
    <w:basedOn w:val="a"/>
    <w:link w:val="af1"/>
    <w:uiPriority w:val="99"/>
    <w:semiHidden/>
    <w:rsid w:val="009B6740"/>
    <w:rPr>
      <w:sz w:val="20"/>
      <w:szCs w:val="20"/>
      <w:lang w:eastAsia="ja-JP"/>
    </w:rPr>
  </w:style>
  <w:style w:type="character" w:customStyle="1" w:styleId="CommentTextChar1">
    <w:name w:val="Comment Text Char1"/>
    <w:uiPriority w:val="99"/>
    <w:semiHidden/>
    <w:locked/>
    <w:rsid w:val="00524447"/>
    <w:rPr>
      <w:rFonts w:cs="Times New Roman"/>
      <w:sz w:val="20"/>
    </w:rPr>
  </w:style>
  <w:style w:type="character" w:styleId="af3">
    <w:name w:val="annotation reference"/>
    <w:uiPriority w:val="99"/>
    <w:semiHidden/>
    <w:rsid w:val="002B7C2D"/>
    <w:rPr>
      <w:rFonts w:cs="Times New Roman"/>
      <w:sz w:val="16"/>
    </w:rPr>
  </w:style>
  <w:style w:type="paragraph" w:styleId="af4">
    <w:name w:val="annotation subject"/>
    <w:basedOn w:val="af2"/>
    <w:next w:val="af2"/>
    <w:link w:val="af5"/>
    <w:uiPriority w:val="99"/>
    <w:semiHidden/>
    <w:rsid w:val="002B7C2D"/>
    <w:rPr>
      <w:b/>
      <w:bCs/>
    </w:rPr>
  </w:style>
  <w:style w:type="character" w:customStyle="1" w:styleId="af5">
    <w:name w:val="Тема примечания Знак"/>
    <w:link w:val="af4"/>
    <w:uiPriority w:val="99"/>
    <w:semiHidden/>
    <w:locked/>
    <w:rsid w:val="00524447"/>
    <w:rPr>
      <w:rFonts w:cs="Times New Roman"/>
      <w:b/>
      <w:sz w:val="20"/>
      <w:lang w:eastAsia="ja-JP"/>
    </w:rPr>
  </w:style>
  <w:style w:type="character" w:customStyle="1" w:styleId="10">
    <w:name w:val="Заголовок 1 Знак"/>
    <w:link w:val="1"/>
    <w:rsid w:val="000225F7"/>
    <w:rPr>
      <w:rFonts w:ascii="Cambria" w:eastAsia="Times New Roman" w:hAnsi="Cambria" w:cs="Times New Roman"/>
      <w:b/>
      <w:bCs/>
      <w:kern w:val="32"/>
      <w:sz w:val="32"/>
      <w:szCs w:val="32"/>
    </w:rPr>
  </w:style>
  <w:style w:type="paragraph" w:styleId="af6">
    <w:name w:val="TOC Heading"/>
    <w:basedOn w:val="1"/>
    <w:next w:val="a"/>
    <w:uiPriority w:val="39"/>
    <w:semiHidden/>
    <w:unhideWhenUsed/>
    <w:qFormat/>
    <w:rsid w:val="000225F7"/>
    <w:pPr>
      <w:keepLines/>
      <w:spacing w:before="480" w:after="0" w:line="276" w:lineRule="auto"/>
      <w:outlineLvl w:val="9"/>
    </w:pPr>
    <w:rPr>
      <w:color w:val="365F91"/>
      <w:kern w:val="0"/>
      <w:sz w:val="28"/>
      <w:szCs w:val="28"/>
    </w:rPr>
  </w:style>
  <w:style w:type="paragraph" w:styleId="11">
    <w:name w:val="toc 1"/>
    <w:basedOn w:val="a"/>
    <w:next w:val="a"/>
    <w:autoRedefine/>
    <w:uiPriority w:val="39"/>
    <w:unhideWhenUsed/>
    <w:locked/>
    <w:rsid w:val="00957C75"/>
    <w:pPr>
      <w:tabs>
        <w:tab w:val="right" w:leader="dot" w:pos="9911"/>
      </w:tabs>
      <w:spacing w:after="100" w:line="276" w:lineRule="auto"/>
      <w:jc w:val="both"/>
    </w:pPr>
    <w:rPr>
      <w:rFonts w:ascii="Calibri" w:eastAsia="Calibri" w:hAnsi="Calibri"/>
      <w:sz w:val="22"/>
      <w:szCs w:val="22"/>
      <w:lang w:eastAsia="en-US"/>
    </w:rPr>
  </w:style>
  <w:style w:type="paragraph" w:customStyle="1" w:styleId="af7">
    <w:name w:val="Заголовок главы"/>
    <w:basedOn w:val="1"/>
    <w:link w:val="af8"/>
    <w:qFormat/>
    <w:rsid w:val="00591BD5"/>
    <w:pPr>
      <w:keepLines/>
      <w:widowControl w:val="0"/>
      <w:autoSpaceDE w:val="0"/>
      <w:autoSpaceDN w:val="0"/>
      <w:spacing w:before="480" w:after="0"/>
      <w:jc w:val="both"/>
    </w:pPr>
    <w:rPr>
      <w:rFonts w:ascii="Times New Roman" w:hAnsi="Times New Roman"/>
      <w:kern w:val="0"/>
      <w:sz w:val="28"/>
      <w:szCs w:val="28"/>
    </w:rPr>
  </w:style>
  <w:style w:type="character" w:customStyle="1" w:styleId="af8">
    <w:name w:val="Заголовок главы Знак"/>
    <w:link w:val="af7"/>
    <w:rsid w:val="00591BD5"/>
    <w:rPr>
      <w:rFonts w:ascii="Times New Roman" w:eastAsia="Times New Roman" w:hAnsi="Times New Roman" w:cs="Times New Roman"/>
      <w:b/>
      <w:bCs/>
      <w:sz w:val="28"/>
      <w:szCs w:val="28"/>
    </w:rPr>
  </w:style>
  <w:style w:type="character" w:customStyle="1" w:styleId="resultitem-val">
    <w:name w:val="result__item-val"/>
    <w:rsid w:val="00A052D3"/>
  </w:style>
  <w:style w:type="character" w:customStyle="1" w:styleId="doctitleimportant">
    <w:name w:val="doc__title_important"/>
    <w:rsid w:val="00FB2A96"/>
  </w:style>
  <w:style w:type="paragraph" w:customStyle="1" w:styleId="docstatus">
    <w:name w:val="doc__status"/>
    <w:basedOn w:val="a"/>
    <w:rsid w:val="00CF0F17"/>
    <w:pPr>
      <w:spacing w:before="100" w:beforeAutospacing="1" w:after="100" w:afterAutospacing="1"/>
    </w:pPr>
    <w:rPr>
      <w:rFonts w:ascii="Times New Roman" w:hAnsi="Times New Roman"/>
    </w:rPr>
  </w:style>
  <w:style w:type="paragraph" w:customStyle="1" w:styleId="doctitle">
    <w:name w:val="doc__title"/>
    <w:basedOn w:val="a"/>
    <w:rsid w:val="00CF0F17"/>
    <w:pPr>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350E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CCE"/>
    <w:rPr>
      <w:sz w:val="24"/>
      <w:szCs w:val="24"/>
    </w:rPr>
  </w:style>
  <w:style w:type="paragraph" w:styleId="1">
    <w:name w:val="heading 1"/>
    <w:basedOn w:val="a"/>
    <w:next w:val="a"/>
    <w:link w:val="10"/>
    <w:qFormat/>
    <w:locked/>
    <w:rsid w:val="000225F7"/>
    <w:pPr>
      <w:keepNext/>
      <w:spacing w:before="240" w:after="60"/>
      <w:outlineLvl w:val="0"/>
    </w:pPr>
    <w:rPr>
      <w:b/>
      <w:bCs/>
      <w:kern w:val="32"/>
      <w:sz w:val="32"/>
      <w:szCs w:val="32"/>
    </w:rPr>
  </w:style>
  <w:style w:type="paragraph" w:styleId="2">
    <w:name w:val="heading 2"/>
    <w:basedOn w:val="a"/>
    <w:next w:val="a"/>
    <w:link w:val="20"/>
    <w:semiHidden/>
    <w:unhideWhenUsed/>
    <w:qFormat/>
    <w:locked/>
    <w:rsid w:val="00350E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rsid w:val="009B6740"/>
    <w:rPr>
      <w:rFonts w:ascii="Times New Roman" w:hAnsi="Times New Roman"/>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3"/>
    <w:uiPriority w:val="99"/>
    <w:semiHidden/>
    <w:locked/>
    <w:rsid w:val="009B6740"/>
    <w:rPr>
      <w:rFonts w:ascii="Times New Roman" w:hAnsi="Times New Roman" w:cs="Times New Roman"/>
      <w:sz w:val="20"/>
    </w:rPr>
  </w:style>
  <w:style w:type="character" w:styleId="a5">
    <w:name w:val="footnote reference"/>
    <w:uiPriority w:val="99"/>
    <w:semiHidden/>
    <w:rsid w:val="009B6740"/>
    <w:rPr>
      <w:rFonts w:cs="Times New Roman"/>
      <w:vertAlign w:val="superscript"/>
    </w:rPr>
  </w:style>
  <w:style w:type="paragraph" w:styleId="a6">
    <w:name w:val="List Paragraph"/>
    <w:basedOn w:val="a"/>
    <w:qFormat/>
    <w:rsid w:val="009B6740"/>
    <w:pPr>
      <w:ind w:left="720"/>
      <w:contextualSpacing/>
    </w:pPr>
  </w:style>
  <w:style w:type="paragraph" w:customStyle="1" w:styleId="ConsPlusNormal">
    <w:name w:val="ConsPlusNormal"/>
    <w:uiPriority w:val="99"/>
    <w:rsid w:val="009B6740"/>
    <w:pPr>
      <w:widowControl w:val="0"/>
      <w:autoSpaceDE w:val="0"/>
      <w:autoSpaceDN w:val="0"/>
    </w:pPr>
    <w:rPr>
      <w:rFonts w:ascii="Calibri" w:hAnsi="Calibri" w:cs="Calibri"/>
      <w:sz w:val="22"/>
    </w:rPr>
  </w:style>
  <w:style w:type="paragraph" w:customStyle="1" w:styleId="ConsPlusTitle">
    <w:name w:val="ConsPlusTitle"/>
    <w:uiPriority w:val="99"/>
    <w:rsid w:val="009B6740"/>
    <w:pPr>
      <w:widowControl w:val="0"/>
      <w:autoSpaceDE w:val="0"/>
      <w:autoSpaceDN w:val="0"/>
    </w:pPr>
    <w:rPr>
      <w:rFonts w:ascii="Calibri" w:hAnsi="Calibri" w:cs="Calibri"/>
      <w:b/>
      <w:sz w:val="22"/>
    </w:rPr>
  </w:style>
  <w:style w:type="paragraph" w:customStyle="1" w:styleId="ConsPlusDocList">
    <w:name w:val="ConsPlusDocList"/>
    <w:uiPriority w:val="99"/>
    <w:rsid w:val="009B6740"/>
    <w:pPr>
      <w:widowControl w:val="0"/>
      <w:autoSpaceDE w:val="0"/>
      <w:autoSpaceDN w:val="0"/>
    </w:pPr>
    <w:rPr>
      <w:rFonts w:ascii="Courier New" w:hAnsi="Courier New" w:cs="Courier New"/>
    </w:rPr>
  </w:style>
  <w:style w:type="table" w:styleId="a7">
    <w:name w:val="Table Grid"/>
    <w:basedOn w:val="a1"/>
    <w:uiPriority w:val="99"/>
    <w:rsid w:val="009B674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link w:val="a9"/>
    <w:uiPriority w:val="99"/>
    <w:semiHidden/>
    <w:locked/>
    <w:rsid w:val="009B6740"/>
  </w:style>
  <w:style w:type="paragraph" w:styleId="a9">
    <w:name w:val="header"/>
    <w:basedOn w:val="a"/>
    <w:link w:val="a8"/>
    <w:uiPriority w:val="99"/>
    <w:semiHidden/>
    <w:rsid w:val="009B6740"/>
    <w:pPr>
      <w:tabs>
        <w:tab w:val="center" w:pos="4677"/>
        <w:tab w:val="right" w:pos="9355"/>
      </w:tabs>
    </w:pPr>
    <w:rPr>
      <w:sz w:val="20"/>
      <w:szCs w:val="20"/>
    </w:rPr>
  </w:style>
  <w:style w:type="character" w:customStyle="1" w:styleId="HeaderChar1">
    <w:name w:val="Header Char1"/>
    <w:uiPriority w:val="99"/>
    <w:semiHidden/>
    <w:locked/>
    <w:rsid w:val="00524447"/>
    <w:rPr>
      <w:rFonts w:cs="Times New Roman"/>
      <w:sz w:val="24"/>
    </w:rPr>
  </w:style>
  <w:style w:type="paragraph" w:styleId="aa">
    <w:name w:val="footer"/>
    <w:basedOn w:val="a"/>
    <w:link w:val="ab"/>
    <w:uiPriority w:val="99"/>
    <w:rsid w:val="009B6740"/>
    <w:pPr>
      <w:tabs>
        <w:tab w:val="center" w:pos="4677"/>
        <w:tab w:val="right" w:pos="9355"/>
      </w:tabs>
    </w:pPr>
    <w:rPr>
      <w:sz w:val="20"/>
      <w:szCs w:val="20"/>
    </w:rPr>
  </w:style>
  <w:style w:type="character" w:customStyle="1" w:styleId="ab">
    <w:name w:val="Нижний колонтитул Знак"/>
    <w:link w:val="aa"/>
    <w:uiPriority w:val="99"/>
    <w:locked/>
    <w:rsid w:val="009B6740"/>
    <w:rPr>
      <w:rFonts w:cs="Times New Roman"/>
    </w:rPr>
  </w:style>
  <w:style w:type="paragraph" w:styleId="ac">
    <w:name w:val="Normal (Web)"/>
    <w:basedOn w:val="a"/>
    <w:uiPriority w:val="99"/>
    <w:rsid w:val="009B6740"/>
    <w:pPr>
      <w:spacing w:before="100" w:beforeAutospacing="1" w:after="100" w:afterAutospacing="1"/>
    </w:pPr>
    <w:rPr>
      <w:rFonts w:ascii="Times" w:hAnsi="Times"/>
      <w:sz w:val="20"/>
      <w:szCs w:val="20"/>
    </w:rPr>
  </w:style>
  <w:style w:type="paragraph" w:styleId="ad">
    <w:name w:val="Balloon Text"/>
    <w:basedOn w:val="a"/>
    <w:link w:val="ae"/>
    <w:uiPriority w:val="99"/>
    <w:semiHidden/>
    <w:rsid w:val="009B6740"/>
    <w:rPr>
      <w:rFonts w:ascii="Lucida Grande CY" w:hAnsi="Lucida Grande CY"/>
      <w:sz w:val="18"/>
      <w:szCs w:val="18"/>
    </w:rPr>
  </w:style>
  <w:style w:type="character" w:customStyle="1" w:styleId="ae">
    <w:name w:val="Текст выноски Знак"/>
    <w:link w:val="ad"/>
    <w:uiPriority w:val="99"/>
    <w:semiHidden/>
    <w:locked/>
    <w:rsid w:val="009B6740"/>
    <w:rPr>
      <w:rFonts w:ascii="Lucida Grande CY" w:hAnsi="Lucida Grande CY" w:cs="Times New Roman"/>
      <w:sz w:val="18"/>
    </w:rPr>
  </w:style>
  <w:style w:type="paragraph" w:customStyle="1" w:styleId="Default">
    <w:name w:val="Default"/>
    <w:uiPriority w:val="99"/>
    <w:rsid w:val="009B6740"/>
    <w:pPr>
      <w:autoSpaceDE w:val="0"/>
      <w:autoSpaceDN w:val="0"/>
      <w:adjustRightInd w:val="0"/>
    </w:pPr>
    <w:rPr>
      <w:rFonts w:ascii="Arial" w:hAnsi="Arial" w:cs="Arial"/>
      <w:color w:val="000000"/>
      <w:sz w:val="24"/>
      <w:szCs w:val="24"/>
    </w:rPr>
  </w:style>
  <w:style w:type="paragraph" w:customStyle="1" w:styleId="text-comment">
    <w:name w:val="text-comment"/>
    <w:basedOn w:val="a"/>
    <w:uiPriority w:val="99"/>
    <w:rsid w:val="009B6740"/>
    <w:pPr>
      <w:spacing w:before="100" w:beforeAutospacing="1" w:after="100" w:afterAutospacing="1"/>
    </w:pPr>
    <w:rPr>
      <w:rFonts w:ascii="Times New Roman" w:hAnsi="Times New Roman"/>
    </w:rPr>
  </w:style>
  <w:style w:type="paragraph" w:customStyle="1" w:styleId="text-info">
    <w:name w:val="text-info"/>
    <w:basedOn w:val="a"/>
    <w:uiPriority w:val="99"/>
    <w:rsid w:val="009B6740"/>
    <w:pPr>
      <w:spacing w:before="100" w:beforeAutospacing="1" w:after="100" w:afterAutospacing="1"/>
    </w:pPr>
    <w:rPr>
      <w:rFonts w:ascii="Times New Roman" w:hAnsi="Times New Roman"/>
    </w:rPr>
  </w:style>
  <w:style w:type="paragraph" w:customStyle="1" w:styleId="text-tip">
    <w:name w:val="text-tip"/>
    <w:basedOn w:val="a"/>
    <w:uiPriority w:val="99"/>
    <w:rsid w:val="009B6740"/>
    <w:pPr>
      <w:spacing w:before="100" w:beforeAutospacing="1" w:after="100" w:afterAutospacing="1"/>
    </w:pPr>
    <w:rPr>
      <w:rFonts w:ascii="Times New Roman" w:hAnsi="Times New Roman"/>
    </w:rPr>
  </w:style>
  <w:style w:type="character" w:styleId="af">
    <w:name w:val="Strong"/>
    <w:uiPriority w:val="99"/>
    <w:qFormat/>
    <w:rsid w:val="009B6740"/>
    <w:rPr>
      <w:rFonts w:cs="Times New Roman"/>
      <w:b/>
    </w:rPr>
  </w:style>
  <w:style w:type="character" w:styleId="af0">
    <w:name w:val="Hyperlink"/>
    <w:uiPriority w:val="99"/>
    <w:rsid w:val="009B6740"/>
    <w:rPr>
      <w:rFonts w:cs="Times New Roman"/>
      <w:color w:val="0000FF"/>
      <w:u w:val="single"/>
    </w:rPr>
  </w:style>
  <w:style w:type="character" w:customStyle="1" w:styleId="af1">
    <w:name w:val="Текст примечания Знак"/>
    <w:link w:val="af2"/>
    <w:uiPriority w:val="99"/>
    <w:semiHidden/>
    <w:locked/>
    <w:rsid w:val="009B6740"/>
    <w:rPr>
      <w:sz w:val="20"/>
      <w:lang w:eastAsia="ja-JP"/>
    </w:rPr>
  </w:style>
  <w:style w:type="paragraph" w:styleId="af2">
    <w:name w:val="annotation text"/>
    <w:basedOn w:val="a"/>
    <w:link w:val="af1"/>
    <w:uiPriority w:val="99"/>
    <w:semiHidden/>
    <w:rsid w:val="009B6740"/>
    <w:rPr>
      <w:sz w:val="20"/>
      <w:szCs w:val="20"/>
      <w:lang w:eastAsia="ja-JP"/>
    </w:rPr>
  </w:style>
  <w:style w:type="character" w:customStyle="1" w:styleId="CommentTextChar1">
    <w:name w:val="Comment Text Char1"/>
    <w:uiPriority w:val="99"/>
    <w:semiHidden/>
    <w:locked/>
    <w:rsid w:val="00524447"/>
    <w:rPr>
      <w:rFonts w:cs="Times New Roman"/>
      <w:sz w:val="20"/>
    </w:rPr>
  </w:style>
  <w:style w:type="character" w:styleId="af3">
    <w:name w:val="annotation reference"/>
    <w:uiPriority w:val="99"/>
    <w:semiHidden/>
    <w:rsid w:val="002B7C2D"/>
    <w:rPr>
      <w:rFonts w:cs="Times New Roman"/>
      <w:sz w:val="16"/>
    </w:rPr>
  </w:style>
  <w:style w:type="paragraph" w:styleId="af4">
    <w:name w:val="annotation subject"/>
    <w:basedOn w:val="af2"/>
    <w:next w:val="af2"/>
    <w:link w:val="af5"/>
    <w:uiPriority w:val="99"/>
    <w:semiHidden/>
    <w:rsid w:val="002B7C2D"/>
    <w:rPr>
      <w:b/>
      <w:bCs/>
    </w:rPr>
  </w:style>
  <w:style w:type="character" w:customStyle="1" w:styleId="af5">
    <w:name w:val="Тема примечания Знак"/>
    <w:link w:val="af4"/>
    <w:uiPriority w:val="99"/>
    <w:semiHidden/>
    <w:locked/>
    <w:rsid w:val="00524447"/>
    <w:rPr>
      <w:rFonts w:cs="Times New Roman"/>
      <w:b/>
      <w:sz w:val="20"/>
      <w:lang w:eastAsia="ja-JP"/>
    </w:rPr>
  </w:style>
  <w:style w:type="character" w:customStyle="1" w:styleId="10">
    <w:name w:val="Заголовок 1 Знак"/>
    <w:link w:val="1"/>
    <w:rsid w:val="000225F7"/>
    <w:rPr>
      <w:rFonts w:ascii="Cambria" w:eastAsia="Times New Roman" w:hAnsi="Cambria" w:cs="Times New Roman"/>
      <w:b/>
      <w:bCs/>
      <w:kern w:val="32"/>
      <w:sz w:val="32"/>
      <w:szCs w:val="32"/>
    </w:rPr>
  </w:style>
  <w:style w:type="paragraph" w:styleId="af6">
    <w:name w:val="TOC Heading"/>
    <w:basedOn w:val="1"/>
    <w:next w:val="a"/>
    <w:uiPriority w:val="39"/>
    <w:semiHidden/>
    <w:unhideWhenUsed/>
    <w:qFormat/>
    <w:rsid w:val="000225F7"/>
    <w:pPr>
      <w:keepLines/>
      <w:spacing w:before="480" w:after="0" w:line="276" w:lineRule="auto"/>
      <w:outlineLvl w:val="9"/>
    </w:pPr>
    <w:rPr>
      <w:color w:val="365F91"/>
      <w:kern w:val="0"/>
      <w:sz w:val="28"/>
      <w:szCs w:val="28"/>
    </w:rPr>
  </w:style>
  <w:style w:type="paragraph" w:styleId="11">
    <w:name w:val="toc 1"/>
    <w:basedOn w:val="a"/>
    <w:next w:val="a"/>
    <w:autoRedefine/>
    <w:uiPriority w:val="39"/>
    <w:unhideWhenUsed/>
    <w:locked/>
    <w:rsid w:val="00957C75"/>
    <w:pPr>
      <w:tabs>
        <w:tab w:val="right" w:leader="dot" w:pos="9911"/>
      </w:tabs>
      <w:spacing w:after="100" w:line="276" w:lineRule="auto"/>
      <w:jc w:val="both"/>
    </w:pPr>
    <w:rPr>
      <w:rFonts w:ascii="Calibri" w:eastAsia="Calibri" w:hAnsi="Calibri"/>
      <w:sz w:val="22"/>
      <w:szCs w:val="22"/>
      <w:lang w:eastAsia="en-US"/>
    </w:rPr>
  </w:style>
  <w:style w:type="paragraph" w:customStyle="1" w:styleId="af7">
    <w:name w:val="Заголовок главы"/>
    <w:basedOn w:val="1"/>
    <w:link w:val="af8"/>
    <w:qFormat/>
    <w:rsid w:val="00591BD5"/>
    <w:pPr>
      <w:keepLines/>
      <w:widowControl w:val="0"/>
      <w:autoSpaceDE w:val="0"/>
      <w:autoSpaceDN w:val="0"/>
      <w:spacing w:before="480" w:after="0"/>
      <w:jc w:val="both"/>
    </w:pPr>
    <w:rPr>
      <w:rFonts w:ascii="Times New Roman" w:hAnsi="Times New Roman"/>
      <w:kern w:val="0"/>
      <w:sz w:val="28"/>
      <w:szCs w:val="28"/>
    </w:rPr>
  </w:style>
  <w:style w:type="character" w:customStyle="1" w:styleId="af8">
    <w:name w:val="Заголовок главы Знак"/>
    <w:link w:val="af7"/>
    <w:rsid w:val="00591BD5"/>
    <w:rPr>
      <w:rFonts w:ascii="Times New Roman" w:eastAsia="Times New Roman" w:hAnsi="Times New Roman" w:cs="Times New Roman"/>
      <w:b/>
      <w:bCs/>
      <w:sz w:val="28"/>
      <w:szCs w:val="28"/>
    </w:rPr>
  </w:style>
  <w:style w:type="character" w:customStyle="1" w:styleId="resultitem-val">
    <w:name w:val="result__item-val"/>
    <w:rsid w:val="00A052D3"/>
  </w:style>
  <w:style w:type="character" w:customStyle="1" w:styleId="doctitleimportant">
    <w:name w:val="doc__title_important"/>
    <w:rsid w:val="00FB2A96"/>
  </w:style>
  <w:style w:type="paragraph" w:customStyle="1" w:styleId="docstatus">
    <w:name w:val="doc__status"/>
    <w:basedOn w:val="a"/>
    <w:rsid w:val="00CF0F17"/>
    <w:pPr>
      <w:spacing w:before="100" w:beforeAutospacing="1" w:after="100" w:afterAutospacing="1"/>
    </w:pPr>
    <w:rPr>
      <w:rFonts w:ascii="Times New Roman" w:hAnsi="Times New Roman"/>
    </w:rPr>
  </w:style>
  <w:style w:type="paragraph" w:customStyle="1" w:styleId="doctitle">
    <w:name w:val="doc__title"/>
    <w:basedOn w:val="a"/>
    <w:rsid w:val="00CF0F17"/>
    <w:pPr>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350EF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99695">
      <w:bodyDiv w:val="1"/>
      <w:marLeft w:val="0"/>
      <w:marRight w:val="0"/>
      <w:marTop w:val="0"/>
      <w:marBottom w:val="0"/>
      <w:divBdr>
        <w:top w:val="none" w:sz="0" w:space="0" w:color="auto"/>
        <w:left w:val="none" w:sz="0" w:space="0" w:color="auto"/>
        <w:bottom w:val="none" w:sz="0" w:space="0" w:color="auto"/>
        <w:right w:val="none" w:sz="0" w:space="0" w:color="auto"/>
      </w:divBdr>
    </w:div>
    <w:div w:id="57099920">
      <w:bodyDiv w:val="1"/>
      <w:marLeft w:val="0"/>
      <w:marRight w:val="0"/>
      <w:marTop w:val="0"/>
      <w:marBottom w:val="0"/>
      <w:divBdr>
        <w:top w:val="none" w:sz="0" w:space="0" w:color="auto"/>
        <w:left w:val="none" w:sz="0" w:space="0" w:color="auto"/>
        <w:bottom w:val="none" w:sz="0" w:space="0" w:color="auto"/>
        <w:right w:val="none" w:sz="0" w:space="0" w:color="auto"/>
      </w:divBdr>
    </w:div>
    <w:div w:id="148206158">
      <w:bodyDiv w:val="1"/>
      <w:marLeft w:val="0"/>
      <w:marRight w:val="0"/>
      <w:marTop w:val="0"/>
      <w:marBottom w:val="0"/>
      <w:divBdr>
        <w:top w:val="none" w:sz="0" w:space="0" w:color="auto"/>
        <w:left w:val="none" w:sz="0" w:space="0" w:color="auto"/>
        <w:bottom w:val="none" w:sz="0" w:space="0" w:color="auto"/>
        <w:right w:val="none" w:sz="0" w:space="0" w:color="auto"/>
      </w:divBdr>
    </w:div>
    <w:div w:id="346173992">
      <w:bodyDiv w:val="1"/>
      <w:marLeft w:val="0"/>
      <w:marRight w:val="0"/>
      <w:marTop w:val="0"/>
      <w:marBottom w:val="0"/>
      <w:divBdr>
        <w:top w:val="none" w:sz="0" w:space="0" w:color="auto"/>
        <w:left w:val="none" w:sz="0" w:space="0" w:color="auto"/>
        <w:bottom w:val="none" w:sz="0" w:space="0" w:color="auto"/>
        <w:right w:val="none" w:sz="0" w:space="0" w:color="auto"/>
      </w:divBdr>
    </w:div>
    <w:div w:id="371468607">
      <w:bodyDiv w:val="1"/>
      <w:marLeft w:val="0"/>
      <w:marRight w:val="0"/>
      <w:marTop w:val="0"/>
      <w:marBottom w:val="0"/>
      <w:divBdr>
        <w:top w:val="none" w:sz="0" w:space="0" w:color="auto"/>
        <w:left w:val="none" w:sz="0" w:space="0" w:color="auto"/>
        <w:bottom w:val="none" w:sz="0" w:space="0" w:color="auto"/>
        <w:right w:val="none" w:sz="0" w:space="0" w:color="auto"/>
      </w:divBdr>
    </w:div>
    <w:div w:id="828524454">
      <w:bodyDiv w:val="1"/>
      <w:marLeft w:val="0"/>
      <w:marRight w:val="0"/>
      <w:marTop w:val="0"/>
      <w:marBottom w:val="0"/>
      <w:divBdr>
        <w:top w:val="none" w:sz="0" w:space="0" w:color="auto"/>
        <w:left w:val="none" w:sz="0" w:space="0" w:color="auto"/>
        <w:bottom w:val="none" w:sz="0" w:space="0" w:color="auto"/>
        <w:right w:val="none" w:sz="0" w:space="0" w:color="auto"/>
      </w:divBdr>
    </w:div>
    <w:div w:id="1042051290">
      <w:marLeft w:val="0"/>
      <w:marRight w:val="0"/>
      <w:marTop w:val="0"/>
      <w:marBottom w:val="0"/>
      <w:divBdr>
        <w:top w:val="none" w:sz="0" w:space="0" w:color="auto"/>
        <w:left w:val="none" w:sz="0" w:space="0" w:color="auto"/>
        <w:bottom w:val="none" w:sz="0" w:space="0" w:color="auto"/>
        <w:right w:val="none" w:sz="0" w:space="0" w:color="auto"/>
      </w:divBdr>
    </w:div>
    <w:div w:id="1042051291">
      <w:marLeft w:val="0"/>
      <w:marRight w:val="0"/>
      <w:marTop w:val="0"/>
      <w:marBottom w:val="0"/>
      <w:divBdr>
        <w:top w:val="none" w:sz="0" w:space="0" w:color="auto"/>
        <w:left w:val="none" w:sz="0" w:space="0" w:color="auto"/>
        <w:bottom w:val="none" w:sz="0" w:space="0" w:color="auto"/>
        <w:right w:val="none" w:sz="0" w:space="0" w:color="auto"/>
      </w:divBdr>
    </w:div>
    <w:div w:id="1042051292">
      <w:marLeft w:val="0"/>
      <w:marRight w:val="0"/>
      <w:marTop w:val="0"/>
      <w:marBottom w:val="0"/>
      <w:divBdr>
        <w:top w:val="none" w:sz="0" w:space="0" w:color="auto"/>
        <w:left w:val="none" w:sz="0" w:space="0" w:color="auto"/>
        <w:bottom w:val="none" w:sz="0" w:space="0" w:color="auto"/>
        <w:right w:val="none" w:sz="0" w:space="0" w:color="auto"/>
      </w:divBdr>
    </w:div>
    <w:div w:id="1042051293">
      <w:marLeft w:val="0"/>
      <w:marRight w:val="0"/>
      <w:marTop w:val="0"/>
      <w:marBottom w:val="0"/>
      <w:divBdr>
        <w:top w:val="none" w:sz="0" w:space="0" w:color="auto"/>
        <w:left w:val="none" w:sz="0" w:space="0" w:color="auto"/>
        <w:bottom w:val="none" w:sz="0" w:space="0" w:color="auto"/>
        <w:right w:val="none" w:sz="0" w:space="0" w:color="auto"/>
      </w:divBdr>
    </w:div>
    <w:div w:id="1042051294">
      <w:marLeft w:val="0"/>
      <w:marRight w:val="0"/>
      <w:marTop w:val="0"/>
      <w:marBottom w:val="0"/>
      <w:divBdr>
        <w:top w:val="none" w:sz="0" w:space="0" w:color="auto"/>
        <w:left w:val="none" w:sz="0" w:space="0" w:color="auto"/>
        <w:bottom w:val="none" w:sz="0" w:space="0" w:color="auto"/>
        <w:right w:val="none" w:sz="0" w:space="0" w:color="auto"/>
      </w:divBdr>
    </w:div>
    <w:div w:id="1042051295">
      <w:marLeft w:val="0"/>
      <w:marRight w:val="0"/>
      <w:marTop w:val="0"/>
      <w:marBottom w:val="0"/>
      <w:divBdr>
        <w:top w:val="none" w:sz="0" w:space="0" w:color="auto"/>
        <w:left w:val="none" w:sz="0" w:space="0" w:color="auto"/>
        <w:bottom w:val="none" w:sz="0" w:space="0" w:color="auto"/>
        <w:right w:val="none" w:sz="0" w:space="0" w:color="auto"/>
      </w:divBdr>
    </w:div>
    <w:div w:id="1042051296">
      <w:marLeft w:val="0"/>
      <w:marRight w:val="0"/>
      <w:marTop w:val="0"/>
      <w:marBottom w:val="0"/>
      <w:divBdr>
        <w:top w:val="none" w:sz="0" w:space="0" w:color="auto"/>
        <w:left w:val="none" w:sz="0" w:space="0" w:color="auto"/>
        <w:bottom w:val="none" w:sz="0" w:space="0" w:color="auto"/>
        <w:right w:val="none" w:sz="0" w:space="0" w:color="auto"/>
      </w:divBdr>
    </w:div>
    <w:div w:id="1042051297">
      <w:marLeft w:val="0"/>
      <w:marRight w:val="0"/>
      <w:marTop w:val="0"/>
      <w:marBottom w:val="0"/>
      <w:divBdr>
        <w:top w:val="none" w:sz="0" w:space="0" w:color="auto"/>
        <w:left w:val="none" w:sz="0" w:space="0" w:color="auto"/>
        <w:bottom w:val="none" w:sz="0" w:space="0" w:color="auto"/>
        <w:right w:val="none" w:sz="0" w:space="0" w:color="auto"/>
      </w:divBdr>
    </w:div>
    <w:div w:id="1042051298">
      <w:marLeft w:val="0"/>
      <w:marRight w:val="0"/>
      <w:marTop w:val="0"/>
      <w:marBottom w:val="0"/>
      <w:divBdr>
        <w:top w:val="none" w:sz="0" w:space="0" w:color="auto"/>
        <w:left w:val="none" w:sz="0" w:space="0" w:color="auto"/>
        <w:bottom w:val="none" w:sz="0" w:space="0" w:color="auto"/>
        <w:right w:val="none" w:sz="0" w:space="0" w:color="auto"/>
      </w:divBdr>
    </w:div>
    <w:div w:id="1042051299">
      <w:marLeft w:val="0"/>
      <w:marRight w:val="0"/>
      <w:marTop w:val="0"/>
      <w:marBottom w:val="0"/>
      <w:divBdr>
        <w:top w:val="none" w:sz="0" w:space="0" w:color="auto"/>
        <w:left w:val="none" w:sz="0" w:space="0" w:color="auto"/>
        <w:bottom w:val="none" w:sz="0" w:space="0" w:color="auto"/>
        <w:right w:val="none" w:sz="0" w:space="0" w:color="auto"/>
      </w:divBdr>
    </w:div>
    <w:div w:id="1042051300">
      <w:marLeft w:val="0"/>
      <w:marRight w:val="0"/>
      <w:marTop w:val="0"/>
      <w:marBottom w:val="0"/>
      <w:divBdr>
        <w:top w:val="none" w:sz="0" w:space="0" w:color="auto"/>
        <w:left w:val="none" w:sz="0" w:space="0" w:color="auto"/>
        <w:bottom w:val="none" w:sz="0" w:space="0" w:color="auto"/>
        <w:right w:val="none" w:sz="0" w:space="0" w:color="auto"/>
      </w:divBdr>
    </w:div>
    <w:div w:id="1042051301">
      <w:marLeft w:val="0"/>
      <w:marRight w:val="0"/>
      <w:marTop w:val="0"/>
      <w:marBottom w:val="0"/>
      <w:divBdr>
        <w:top w:val="none" w:sz="0" w:space="0" w:color="auto"/>
        <w:left w:val="none" w:sz="0" w:space="0" w:color="auto"/>
        <w:bottom w:val="none" w:sz="0" w:space="0" w:color="auto"/>
        <w:right w:val="none" w:sz="0" w:space="0" w:color="auto"/>
      </w:divBdr>
    </w:div>
    <w:div w:id="1042051302">
      <w:marLeft w:val="0"/>
      <w:marRight w:val="0"/>
      <w:marTop w:val="0"/>
      <w:marBottom w:val="0"/>
      <w:divBdr>
        <w:top w:val="none" w:sz="0" w:space="0" w:color="auto"/>
        <w:left w:val="none" w:sz="0" w:space="0" w:color="auto"/>
        <w:bottom w:val="none" w:sz="0" w:space="0" w:color="auto"/>
        <w:right w:val="none" w:sz="0" w:space="0" w:color="auto"/>
      </w:divBdr>
    </w:div>
    <w:div w:id="1042051303">
      <w:marLeft w:val="0"/>
      <w:marRight w:val="0"/>
      <w:marTop w:val="0"/>
      <w:marBottom w:val="0"/>
      <w:divBdr>
        <w:top w:val="none" w:sz="0" w:space="0" w:color="auto"/>
        <w:left w:val="none" w:sz="0" w:space="0" w:color="auto"/>
        <w:bottom w:val="none" w:sz="0" w:space="0" w:color="auto"/>
        <w:right w:val="none" w:sz="0" w:space="0" w:color="auto"/>
      </w:divBdr>
    </w:div>
    <w:div w:id="1042051304">
      <w:marLeft w:val="0"/>
      <w:marRight w:val="0"/>
      <w:marTop w:val="0"/>
      <w:marBottom w:val="0"/>
      <w:divBdr>
        <w:top w:val="none" w:sz="0" w:space="0" w:color="auto"/>
        <w:left w:val="none" w:sz="0" w:space="0" w:color="auto"/>
        <w:bottom w:val="none" w:sz="0" w:space="0" w:color="auto"/>
        <w:right w:val="none" w:sz="0" w:space="0" w:color="auto"/>
      </w:divBdr>
    </w:div>
    <w:div w:id="1042051305">
      <w:marLeft w:val="0"/>
      <w:marRight w:val="0"/>
      <w:marTop w:val="0"/>
      <w:marBottom w:val="0"/>
      <w:divBdr>
        <w:top w:val="none" w:sz="0" w:space="0" w:color="auto"/>
        <w:left w:val="none" w:sz="0" w:space="0" w:color="auto"/>
        <w:bottom w:val="none" w:sz="0" w:space="0" w:color="auto"/>
        <w:right w:val="none" w:sz="0" w:space="0" w:color="auto"/>
      </w:divBdr>
    </w:div>
    <w:div w:id="1042051306">
      <w:marLeft w:val="0"/>
      <w:marRight w:val="0"/>
      <w:marTop w:val="0"/>
      <w:marBottom w:val="0"/>
      <w:divBdr>
        <w:top w:val="none" w:sz="0" w:space="0" w:color="auto"/>
        <w:left w:val="none" w:sz="0" w:space="0" w:color="auto"/>
        <w:bottom w:val="none" w:sz="0" w:space="0" w:color="auto"/>
        <w:right w:val="none" w:sz="0" w:space="0" w:color="auto"/>
      </w:divBdr>
    </w:div>
    <w:div w:id="1042051307">
      <w:marLeft w:val="0"/>
      <w:marRight w:val="0"/>
      <w:marTop w:val="0"/>
      <w:marBottom w:val="0"/>
      <w:divBdr>
        <w:top w:val="none" w:sz="0" w:space="0" w:color="auto"/>
        <w:left w:val="none" w:sz="0" w:space="0" w:color="auto"/>
        <w:bottom w:val="none" w:sz="0" w:space="0" w:color="auto"/>
        <w:right w:val="none" w:sz="0" w:space="0" w:color="auto"/>
      </w:divBdr>
    </w:div>
    <w:div w:id="1042051308">
      <w:marLeft w:val="0"/>
      <w:marRight w:val="0"/>
      <w:marTop w:val="0"/>
      <w:marBottom w:val="0"/>
      <w:divBdr>
        <w:top w:val="none" w:sz="0" w:space="0" w:color="auto"/>
        <w:left w:val="none" w:sz="0" w:space="0" w:color="auto"/>
        <w:bottom w:val="none" w:sz="0" w:space="0" w:color="auto"/>
        <w:right w:val="none" w:sz="0" w:space="0" w:color="auto"/>
      </w:divBdr>
    </w:div>
    <w:div w:id="1042051309">
      <w:marLeft w:val="0"/>
      <w:marRight w:val="0"/>
      <w:marTop w:val="0"/>
      <w:marBottom w:val="0"/>
      <w:divBdr>
        <w:top w:val="none" w:sz="0" w:space="0" w:color="auto"/>
        <w:left w:val="none" w:sz="0" w:space="0" w:color="auto"/>
        <w:bottom w:val="none" w:sz="0" w:space="0" w:color="auto"/>
        <w:right w:val="none" w:sz="0" w:space="0" w:color="auto"/>
      </w:divBdr>
    </w:div>
    <w:div w:id="1042051310">
      <w:marLeft w:val="0"/>
      <w:marRight w:val="0"/>
      <w:marTop w:val="0"/>
      <w:marBottom w:val="0"/>
      <w:divBdr>
        <w:top w:val="none" w:sz="0" w:space="0" w:color="auto"/>
        <w:left w:val="none" w:sz="0" w:space="0" w:color="auto"/>
        <w:bottom w:val="none" w:sz="0" w:space="0" w:color="auto"/>
        <w:right w:val="none" w:sz="0" w:space="0" w:color="auto"/>
      </w:divBdr>
    </w:div>
    <w:div w:id="1042051311">
      <w:marLeft w:val="0"/>
      <w:marRight w:val="0"/>
      <w:marTop w:val="0"/>
      <w:marBottom w:val="0"/>
      <w:divBdr>
        <w:top w:val="none" w:sz="0" w:space="0" w:color="auto"/>
        <w:left w:val="none" w:sz="0" w:space="0" w:color="auto"/>
        <w:bottom w:val="none" w:sz="0" w:space="0" w:color="auto"/>
        <w:right w:val="none" w:sz="0" w:space="0" w:color="auto"/>
      </w:divBdr>
    </w:div>
    <w:div w:id="1042051312">
      <w:marLeft w:val="0"/>
      <w:marRight w:val="0"/>
      <w:marTop w:val="0"/>
      <w:marBottom w:val="0"/>
      <w:divBdr>
        <w:top w:val="none" w:sz="0" w:space="0" w:color="auto"/>
        <w:left w:val="none" w:sz="0" w:space="0" w:color="auto"/>
        <w:bottom w:val="none" w:sz="0" w:space="0" w:color="auto"/>
        <w:right w:val="none" w:sz="0" w:space="0" w:color="auto"/>
      </w:divBdr>
    </w:div>
    <w:div w:id="1042051313">
      <w:marLeft w:val="0"/>
      <w:marRight w:val="0"/>
      <w:marTop w:val="0"/>
      <w:marBottom w:val="0"/>
      <w:divBdr>
        <w:top w:val="none" w:sz="0" w:space="0" w:color="auto"/>
        <w:left w:val="none" w:sz="0" w:space="0" w:color="auto"/>
        <w:bottom w:val="none" w:sz="0" w:space="0" w:color="auto"/>
        <w:right w:val="none" w:sz="0" w:space="0" w:color="auto"/>
      </w:divBdr>
    </w:div>
    <w:div w:id="1042051314">
      <w:marLeft w:val="0"/>
      <w:marRight w:val="0"/>
      <w:marTop w:val="0"/>
      <w:marBottom w:val="0"/>
      <w:divBdr>
        <w:top w:val="none" w:sz="0" w:space="0" w:color="auto"/>
        <w:left w:val="none" w:sz="0" w:space="0" w:color="auto"/>
        <w:bottom w:val="none" w:sz="0" w:space="0" w:color="auto"/>
        <w:right w:val="none" w:sz="0" w:space="0" w:color="auto"/>
      </w:divBdr>
    </w:div>
    <w:div w:id="1042051315">
      <w:marLeft w:val="0"/>
      <w:marRight w:val="0"/>
      <w:marTop w:val="0"/>
      <w:marBottom w:val="0"/>
      <w:divBdr>
        <w:top w:val="none" w:sz="0" w:space="0" w:color="auto"/>
        <w:left w:val="none" w:sz="0" w:space="0" w:color="auto"/>
        <w:bottom w:val="none" w:sz="0" w:space="0" w:color="auto"/>
        <w:right w:val="none" w:sz="0" w:space="0" w:color="auto"/>
      </w:divBdr>
    </w:div>
    <w:div w:id="1042051316">
      <w:marLeft w:val="0"/>
      <w:marRight w:val="0"/>
      <w:marTop w:val="0"/>
      <w:marBottom w:val="0"/>
      <w:divBdr>
        <w:top w:val="none" w:sz="0" w:space="0" w:color="auto"/>
        <w:left w:val="none" w:sz="0" w:space="0" w:color="auto"/>
        <w:bottom w:val="none" w:sz="0" w:space="0" w:color="auto"/>
        <w:right w:val="none" w:sz="0" w:space="0" w:color="auto"/>
      </w:divBdr>
    </w:div>
    <w:div w:id="1042051317">
      <w:marLeft w:val="0"/>
      <w:marRight w:val="0"/>
      <w:marTop w:val="0"/>
      <w:marBottom w:val="0"/>
      <w:divBdr>
        <w:top w:val="none" w:sz="0" w:space="0" w:color="auto"/>
        <w:left w:val="none" w:sz="0" w:space="0" w:color="auto"/>
        <w:bottom w:val="none" w:sz="0" w:space="0" w:color="auto"/>
        <w:right w:val="none" w:sz="0" w:space="0" w:color="auto"/>
      </w:divBdr>
    </w:div>
    <w:div w:id="1042051318">
      <w:marLeft w:val="0"/>
      <w:marRight w:val="0"/>
      <w:marTop w:val="0"/>
      <w:marBottom w:val="0"/>
      <w:divBdr>
        <w:top w:val="none" w:sz="0" w:space="0" w:color="auto"/>
        <w:left w:val="none" w:sz="0" w:space="0" w:color="auto"/>
        <w:bottom w:val="none" w:sz="0" w:space="0" w:color="auto"/>
        <w:right w:val="none" w:sz="0" w:space="0" w:color="auto"/>
      </w:divBdr>
    </w:div>
    <w:div w:id="1042051319">
      <w:marLeft w:val="0"/>
      <w:marRight w:val="0"/>
      <w:marTop w:val="0"/>
      <w:marBottom w:val="0"/>
      <w:divBdr>
        <w:top w:val="none" w:sz="0" w:space="0" w:color="auto"/>
        <w:left w:val="none" w:sz="0" w:space="0" w:color="auto"/>
        <w:bottom w:val="none" w:sz="0" w:space="0" w:color="auto"/>
        <w:right w:val="none" w:sz="0" w:space="0" w:color="auto"/>
      </w:divBdr>
    </w:div>
    <w:div w:id="1042051320">
      <w:marLeft w:val="0"/>
      <w:marRight w:val="0"/>
      <w:marTop w:val="0"/>
      <w:marBottom w:val="0"/>
      <w:divBdr>
        <w:top w:val="none" w:sz="0" w:space="0" w:color="auto"/>
        <w:left w:val="none" w:sz="0" w:space="0" w:color="auto"/>
        <w:bottom w:val="none" w:sz="0" w:space="0" w:color="auto"/>
        <w:right w:val="none" w:sz="0" w:space="0" w:color="auto"/>
      </w:divBdr>
    </w:div>
    <w:div w:id="1042051321">
      <w:marLeft w:val="0"/>
      <w:marRight w:val="0"/>
      <w:marTop w:val="0"/>
      <w:marBottom w:val="0"/>
      <w:divBdr>
        <w:top w:val="none" w:sz="0" w:space="0" w:color="auto"/>
        <w:left w:val="none" w:sz="0" w:space="0" w:color="auto"/>
        <w:bottom w:val="none" w:sz="0" w:space="0" w:color="auto"/>
        <w:right w:val="none" w:sz="0" w:space="0" w:color="auto"/>
      </w:divBdr>
    </w:div>
    <w:div w:id="1042051322">
      <w:marLeft w:val="0"/>
      <w:marRight w:val="0"/>
      <w:marTop w:val="0"/>
      <w:marBottom w:val="0"/>
      <w:divBdr>
        <w:top w:val="none" w:sz="0" w:space="0" w:color="auto"/>
        <w:left w:val="none" w:sz="0" w:space="0" w:color="auto"/>
        <w:bottom w:val="none" w:sz="0" w:space="0" w:color="auto"/>
        <w:right w:val="none" w:sz="0" w:space="0" w:color="auto"/>
      </w:divBdr>
    </w:div>
    <w:div w:id="1042051323">
      <w:marLeft w:val="0"/>
      <w:marRight w:val="0"/>
      <w:marTop w:val="0"/>
      <w:marBottom w:val="0"/>
      <w:divBdr>
        <w:top w:val="none" w:sz="0" w:space="0" w:color="auto"/>
        <w:left w:val="none" w:sz="0" w:space="0" w:color="auto"/>
        <w:bottom w:val="none" w:sz="0" w:space="0" w:color="auto"/>
        <w:right w:val="none" w:sz="0" w:space="0" w:color="auto"/>
      </w:divBdr>
    </w:div>
    <w:div w:id="1064834694">
      <w:bodyDiv w:val="1"/>
      <w:marLeft w:val="0"/>
      <w:marRight w:val="0"/>
      <w:marTop w:val="0"/>
      <w:marBottom w:val="0"/>
      <w:divBdr>
        <w:top w:val="none" w:sz="0" w:space="0" w:color="auto"/>
        <w:left w:val="none" w:sz="0" w:space="0" w:color="auto"/>
        <w:bottom w:val="none" w:sz="0" w:space="0" w:color="auto"/>
        <w:right w:val="none" w:sz="0" w:space="0" w:color="auto"/>
      </w:divBdr>
    </w:div>
    <w:div w:id="13380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ref=25B6129B3CD464FE80BC98023EB6DC7093D1E7F06A7062580BD5F165F0B470B150FCE9B4985A22A6D971A0aAmD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BD98-71F2-410F-BB1F-38BE5619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2137</Words>
  <Characters>17882</Characters>
  <Application>Microsoft Office Word</Application>
  <DocSecurity>0</DocSecurity>
  <Lines>149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HP</cp:lastModifiedBy>
  <cp:revision>8</cp:revision>
  <cp:lastPrinted>2018-11-13T10:26:00Z</cp:lastPrinted>
  <dcterms:created xsi:type="dcterms:W3CDTF">2018-11-26T09:03:00Z</dcterms:created>
  <dcterms:modified xsi:type="dcterms:W3CDTF">2018-11-26T10:27:00Z</dcterms:modified>
</cp:coreProperties>
</file>