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1F" w:rsidRPr="00D7285C" w:rsidRDefault="00A53165" w:rsidP="00A53165">
      <w:pPr>
        <w:widowControl w:val="0"/>
        <w:autoSpaceDE w:val="0"/>
        <w:autoSpaceDN w:val="0"/>
        <w:spacing w:after="0" w:line="240" w:lineRule="auto"/>
        <w:rPr>
          <w:rFonts w:ascii="Times New Roman" w:eastAsia="Times New Roman" w:hAnsi="Times New Roman" w:cs="Times New Roman"/>
          <w:noProof/>
          <w:sz w:val="28"/>
          <w:szCs w:val="28"/>
          <w:lang w:eastAsia="ru-RU"/>
        </w:rPr>
      </w:pPr>
      <w:bookmarkStart w:id="0" w:name="_GoBack"/>
      <w:bookmarkEnd w:id="0"/>
      <w:r>
        <w:rPr>
          <w:noProof/>
          <w:lang w:eastAsia="ru-RU"/>
        </w:rPr>
        <w:drawing>
          <wp:inline distT="0" distB="0" distL="0" distR="0" wp14:anchorId="4A724C60" wp14:editId="1DE8DFE9">
            <wp:extent cx="1704975" cy="1704975"/>
            <wp:effectExtent l="0" t="0" r="0" b="0"/>
            <wp:docPr id="4" name="Рисунок 4" descr="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D7285C">
        <w:rPr>
          <w:rFonts w:ascii="Times New Roman" w:eastAsia="Times New Roman" w:hAnsi="Times New Roman" w:cs="Times New Roman"/>
          <w:noProof/>
          <w:sz w:val="28"/>
          <w:szCs w:val="28"/>
          <w:lang w:eastAsia="ru-RU"/>
        </w:rPr>
        <w:t>ОЦЕНОЧНО</w:t>
      </w:r>
      <w:r w:rsidR="00564888">
        <w:rPr>
          <w:rFonts w:ascii="Times New Roman" w:eastAsia="Times New Roman" w:hAnsi="Times New Roman" w:cs="Times New Roman"/>
          <w:noProof/>
          <w:sz w:val="28"/>
          <w:szCs w:val="28"/>
          <w:lang w:eastAsia="ru-RU"/>
        </w:rPr>
        <w:t>Е</w:t>
      </w:r>
      <w:r w:rsidRPr="00D7285C">
        <w:rPr>
          <w:rFonts w:ascii="Times New Roman" w:eastAsia="Times New Roman" w:hAnsi="Times New Roman" w:cs="Times New Roman"/>
          <w:noProof/>
          <w:sz w:val="28"/>
          <w:szCs w:val="28"/>
          <w:lang w:eastAsia="ru-RU"/>
        </w:rPr>
        <w:t xml:space="preserve"> СРЕДСТВ</w:t>
      </w:r>
      <w:r w:rsidR="00564888">
        <w:rPr>
          <w:rFonts w:ascii="Times New Roman" w:eastAsia="Times New Roman" w:hAnsi="Times New Roman" w:cs="Times New Roman"/>
          <w:noProof/>
          <w:sz w:val="28"/>
          <w:szCs w:val="28"/>
          <w:lang w:eastAsia="ru-RU"/>
        </w:rPr>
        <w:t>О</w:t>
      </w: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D7285C">
        <w:rPr>
          <w:rFonts w:ascii="Times New Roman" w:eastAsia="Times New Roman" w:hAnsi="Times New Roman" w:cs="Times New Roman"/>
          <w:noProof/>
          <w:sz w:val="28"/>
          <w:szCs w:val="28"/>
          <w:lang w:eastAsia="ru-RU"/>
        </w:rPr>
        <w:t>для оценки квалификации</w:t>
      </w:r>
    </w:p>
    <w:p w:rsidR="004D2C0A" w:rsidRPr="00D7285C" w:rsidRDefault="00F95C03"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D7285C">
        <w:rPr>
          <w:rFonts w:ascii="Times New Roman" w:eastAsia="Times New Roman" w:hAnsi="Times New Roman" w:cs="Times New Roman"/>
          <w:noProof/>
          <w:sz w:val="28"/>
          <w:szCs w:val="28"/>
          <w:lang w:eastAsia="ru-RU"/>
        </w:rPr>
        <w:t xml:space="preserve">Инженер  по абонентному обслуживанию потребителей </w:t>
      </w:r>
      <w:r w:rsidRPr="00D7285C">
        <w:rPr>
          <w:rFonts w:ascii="Times New Roman" w:eastAsia="Times New Roman" w:hAnsi="Times New Roman" w:cs="Times New Roman"/>
          <w:noProof/>
          <w:sz w:val="28"/>
          <w:szCs w:val="28"/>
          <w:lang w:eastAsia="ru-RU"/>
        </w:rPr>
        <w:br/>
        <w:t xml:space="preserve">коммунальных ресурсов </w:t>
      </w:r>
      <w:r w:rsidR="004D2C0A" w:rsidRPr="00D7285C">
        <w:rPr>
          <w:rFonts w:ascii="Times New Roman" w:eastAsia="Times New Roman" w:hAnsi="Times New Roman" w:cs="Times New Roman"/>
          <w:noProof/>
          <w:sz w:val="28"/>
          <w:szCs w:val="28"/>
          <w:lang w:eastAsia="ru-RU"/>
        </w:rPr>
        <w:t>(</w:t>
      </w:r>
      <w:r w:rsidRPr="00D7285C">
        <w:rPr>
          <w:rFonts w:ascii="Times New Roman" w:eastAsia="Times New Roman" w:hAnsi="Times New Roman" w:cs="Times New Roman"/>
          <w:noProof/>
          <w:sz w:val="28"/>
          <w:szCs w:val="28"/>
          <w:lang w:eastAsia="ru-RU"/>
        </w:rPr>
        <w:t>6</w:t>
      </w:r>
      <w:r w:rsidR="004D2C0A" w:rsidRPr="00D7285C">
        <w:rPr>
          <w:rFonts w:ascii="Times New Roman" w:eastAsia="Times New Roman" w:hAnsi="Times New Roman" w:cs="Times New Roman"/>
          <w:noProof/>
          <w:sz w:val="28"/>
          <w:szCs w:val="28"/>
          <w:lang w:eastAsia="ru-RU"/>
        </w:rPr>
        <w:t xml:space="preserve"> уровень квалификации)</w:t>
      </w:r>
    </w:p>
    <w:p w:rsidR="00A7421F" w:rsidRPr="00D7285C" w:rsidRDefault="00A7421F" w:rsidP="008215DC">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noProof/>
          <w:sz w:val="28"/>
          <w:szCs w:val="28"/>
          <w:lang w:eastAsia="ru-RU"/>
        </w:rPr>
        <w:t>__________________________________________________________________</w:t>
      </w:r>
    </w:p>
    <w:p w:rsidR="00A7421F"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Pr="00D7285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Pr="00D7285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Pr="00D7285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64888" w:rsidRPr="00D7285C" w:rsidRDefault="00564888"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Pr="00D7285C" w:rsidRDefault="00A53165"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rsidRPr="00D7285C" w:rsidSect="00564888">
          <w:foot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2</w:t>
      </w:r>
      <w:r w:rsidR="000C4EFC" w:rsidRPr="00D7285C">
        <w:rPr>
          <w:rFonts w:ascii="Times New Roman" w:eastAsia="Times New Roman" w:hAnsi="Times New Roman" w:cs="Times New Roman"/>
          <w:sz w:val="28"/>
          <w:szCs w:val="28"/>
          <w:lang w:eastAsia="ru-RU"/>
        </w:rPr>
        <w:t>017 год</w:t>
      </w:r>
    </w:p>
    <w:p w:rsidR="00970438" w:rsidRPr="00D7285C"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lastRenderedPageBreak/>
        <w:t xml:space="preserve">Состав </w:t>
      </w:r>
      <w:r w:rsidR="00970438" w:rsidRPr="00D7285C">
        <w:rPr>
          <w:rFonts w:ascii="Times New Roman" w:eastAsia="Times New Roman" w:hAnsi="Times New Roman" w:cs="Times New Roman"/>
          <w:sz w:val="28"/>
          <w:szCs w:val="28"/>
          <w:lang w:eastAsia="ru-RU"/>
        </w:rPr>
        <w:t>оценочн</w:t>
      </w:r>
      <w:r w:rsidR="00564888">
        <w:rPr>
          <w:rFonts w:ascii="Times New Roman" w:eastAsia="Times New Roman" w:hAnsi="Times New Roman" w:cs="Times New Roman"/>
          <w:sz w:val="28"/>
          <w:szCs w:val="28"/>
          <w:lang w:eastAsia="ru-RU"/>
        </w:rPr>
        <w:t>ого</w:t>
      </w:r>
      <w:r w:rsidR="00970438" w:rsidRPr="00D7285C">
        <w:rPr>
          <w:rFonts w:ascii="Times New Roman" w:eastAsia="Times New Roman" w:hAnsi="Times New Roman" w:cs="Times New Roman"/>
          <w:sz w:val="28"/>
          <w:szCs w:val="28"/>
          <w:lang w:eastAsia="ru-RU"/>
        </w:rPr>
        <w:t xml:space="preserve"> средств</w:t>
      </w:r>
      <w:r w:rsidR="00564888">
        <w:rPr>
          <w:rFonts w:ascii="Times New Roman" w:eastAsia="Times New Roman" w:hAnsi="Times New Roman" w:cs="Times New Roman"/>
          <w:sz w:val="28"/>
          <w:szCs w:val="28"/>
          <w:lang w:eastAsia="ru-RU"/>
        </w:rPr>
        <w:t>а</w:t>
      </w:r>
    </w:p>
    <w:p w:rsidR="00533410" w:rsidRPr="00D7285C" w:rsidRDefault="00533410"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C76B5" w:rsidRPr="00D7285C" w:rsidRDefault="00056041">
      <w:pPr>
        <w:pStyle w:val="11"/>
        <w:rPr>
          <w:rFonts w:ascii="Times New Roman" w:eastAsiaTheme="minorEastAsia" w:hAnsi="Times New Roman" w:cs="Times New Roman"/>
          <w:noProof/>
          <w:sz w:val="28"/>
          <w:szCs w:val="28"/>
          <w:lang w:eastAsia="ru-RU"/>
        </w:rPr>
      </w:pPr>
      <w:r w:rsidRPr="00D7285C">
        <w:rPr>
          <w:rFonts w:ascii="Times New Roman" w:hAnsi="Times New Roman" w:cs="Times New Roman"/>
          <w:sz w:val="28"/>
          <w:szCs w:val="28"/>
          <w:lang w:eastAsia="ru-RU"/>
        </w:rPr>
        <w:fldChar w:fldCharType="begin"/>
      </w:r>
      <w:r w:rsidR="00533410" w:rsidRPr="00D7285C">
        <w:rPr>
          <w:rFonts w:ascii="Times New Roman" w:hAnsi="Times New Roman" w:cs="Times New Roman"/>
          <w:sz w:val="28"/>
          <w:szCs w:val="28"/>
          <w:lang w:eastAsia="ru-RU"/>
        </w:rPr>
        <w:instrText xml:space="preserve"> TOC \o "1-3" \h \z \u </w:instrText>
      </w:r>
      <w:r w:rsidRPr="00D7285C">
        <w:rPr>
          <w:rFonts w:ascii="Times New Roman" w:hAnsi="Times New Roman" w:cs="Times New Roman"/>
          <w:sz w:val="28"/>
          <w:szCs w:val="28"/>
          <w:lang w:eastAsia="ru-RU"/>
        </w:rPr>
        <w:fldChar w:fldCharType="separate"/>
      </w:r>
      <w:hyperlink w:anchor="_Toc491813756" w:history="1">
        <w:r w:rsidR="006C76B5" w:rsidRPr="00D7285C">
          <w:rPr>
            <w:rStyle w:val="a8"/>
            <w:rFonts w:ascii="Times New Roman" w:eastAsia="Times New Roman" w:hAnsi="Times New Roman" w:cs="Times New Roman"/>
            <w:noProof/>
            <w:color w:val="auto"/>
            <w:sz w:val="28"/>
            <w:szCs w:val="28"/>
            <w:lang w:eastAsia="ru-RU"/>
          </w:rPr>
          <w:t>1. Наименование квалификации и уровень квалификации: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_Toc491813756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57" w:history="1">
        <w:r w:rsidR="006C76B5" w:rsidRPr="00D7285C">
          <w:rPr>
            <w:rStyle w:val="a8"/>
            <w:rFonts w:ascii="Times New Roman" w:eastAsia="Times New Roman" w:hAnsi="Times New Roman" w:cs="Times New Roman"/>
            <w:noProof/>
            <w:color w:val="auto"/>
            <w:sz w:val="28"/>
            <w:szCs w:val="28"/>
            <w:lang w:eastAsia="ru-RU"/>
          </w:rPr>
          <w:t>2. Номер квалификации: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_Toc491813757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58" w:history="1">
        <w:r w:rsidR="006C76B5" w:rsidRPr="00D7285C">
          <w:rPr>
            <w:rStyle w:val="a8"/>
            <w:rFonts w:ascii="Times New Roman" w:eastAsia="Times New Roman" w:hAnsi="Times New Roman" w:cs="Times New Roman"/>
            <w:noProof/>
            <w:color w:val="auto"/>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_Toc491813758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59" w:history="1">
        <w:r w:rsidR="006C76B5" w:rsidRPr="00D7285C">
          <w:rPr>
            <w:rStyle w:val="a8"/>
            <w:rFonts w:ascii="Times New Roman" w:eastAsia="Times New Roman" w:hAnsi="Times New Roman" w:cs="Times New Roman"/>
            <w:noProof/>
            <w:color w:val="auto"/>
            <w:sz w:val="28"/>
            <w:szCs w:val="28"/>
            <w:lang w:eastAsia="ru-RU"/>
          </w:rPr>
          <w:t>4. Вид профессиональной деятельности: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_Toc491813759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0" w:history="1">
        <w:r w:rsidR="006C76B5" w:rsidRPr="00D7285C">
          <w:rPr>
            <w:rStyle w:val="a8"/>
            <w:rFonts w:ascii="Times New Roman" w:eastAsia="Times New Roman" w:hAnsi="Times New Roman" w:cs="Times New Roman"/>
            <w:noProof/>
            <w:color w:val="auto"/>
            <w:sz w:val="28"/>
            <w:szCs w:val="28"/>
            <w:lang w:eastAsia="ru-RU"/>
          </w:rPr>
          <w:t>5. Спецификация заданий для теоретического этапа профессионального  экзамена</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_Toc491813760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1" w:history="1">
        <w:r w:rsidR="006C76B5" w:rsidRPr="00D7285C">
          <w:rPr>
            <w:rStyle w:val="a8"/>
            <w:rFonts w:ascii="Times New Roman" w:eastAsia="Times New Roman" w:hAnsi="Times New Roman" w:cs="Times New Roman"/>
            <w:noProof/>
            <w:color w:val="auto"/>
            <w:sz w:val="28"/>
            <w:szCs w:val="28"/>
            <w:lang w:eastAsia="ru-RU"/>
          </w:rPr>
          <w:t>6. Спецификация заданий для практического этапа профессионального  экзамена</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_Toc491813761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7</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2" w:history="1">
        <w:r w:rsidR="006C76B5" w:rsidRPr="00D7285C">
          <w:rPr>
            <w:rStyle w:val="a8"/>
            <w:rFonts w:ascii="Times New Roman" w:eastAsia="Times New Roman" w:hAnsi="Times New Roman" w:cs="Times New Roman"/>
            <w:noProof/>
            <w:color w:val="auto"/>
            <w:sz w:val="28"/>
            <w:szCs w:val="28"/>
            <w:lang w:eastAsia="ru-RU"/>
          </w:rPr>
          <w:t>7. Материально-техническое обеспечение оценочных мероприятий:</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_Toc491813762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7</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3" w:history="1">
        <w:r w:rsidR="006C76B5" w:rsidRPr="00D7285C">
          <w:rPr>
            <w:rStyle w:val="a8"/>
            <w:rFonts w:ascii="Times New Roman" w:eastAsia="Times New Roman" w:hAnsi="Times New Roman" w:cs="Times New Roman"/>
            <w:noProof/>
            <w:color w:val="auto"/>
            <w:sz w:val="28"/>
            <w:szCs w:val="28"/>
            <w:lang w:eastAsia="ru-RU"/>
          </w:rPr>
          <w:t>8. Кадровое обеспечение оценочных мероприятий:</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_Toc491813763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8</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4" w:history="1">
        <w:r w:rsidR="006C76B5" w:rsidRPr="00D7285C">
          <w:rPr>
            <w:rStyle w:val="a8"/>
            <w:rFonts w:ascii="Times New Roman" w:eastAsia="Times New Roman" w:hAnsi="Times New Roman" w:cs="Times New Roman"/>
            <w:noProof/>
            <w:color w:val="auto"/>
            <w:sz w:val="28"/>
            <w:szCs w:val="28"/>
            <w:lang w:eastAsia="ru-RU"/>
          </w:rPr>
          <w:t>9. Требования безопасности к проведению оценочных мероприятий (при необходимости):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_Toc491813764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9</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5" w:history="1">
        <w:r w:rsidR="006C76B5" w:rsidRPr="00D7285C">
          <w:rPr>
            <w:rStyle w:val="a8"/>
            <w:rFonts w:ascii="Times New Roman" w:eastAsia="Times New Roman" w:hAnsi="Times New Roman" w:cs="Times New Roman"/>
            <w:noProof/>
            <w:color w:val="auto"/>
            <w:sz w:val="28"/>
            <w:szCs w:val="28"/>
            <w:lang w:eastAsia="ru-RU"/>
          </w:rPr>
          <w:t>10. Задания для теоретического этапа профессионального экзамена:</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_Toc491813765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9</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6" w:history="1">
        <w:r w:rsidR="006C76B5" w:rsidRPr="00D7285C">
          <w:rPr>
            <w:rStyle w:val="a8"/>
            <w:rFonts w:ascii="Times New Roman" w:eastAsia="Times New Roman" w:hAnsi="Times New Roman" w:cs="Times New Roman"/>
            <w:noProof/>
            <w:color w:val="auto"/>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_Toc491813766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30</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7" w:history="1">
        <w:r w:rsidR="006C76B5" w:rsidRPr="00D7285C">
          <w:rPr>
            <w:rStyle w:val="a8"/>
            <w:rFonts w:ascii="Times New Roman" w:eastAsia="Times New Roman" w:hAnsi="Times New Roman" w:cs="Times New Roman"/>
            <w:noProof/>
            <w:color w:val="auto"/>
            <w:sz w:val="28"/>
            <w:szCs w:val="28"/>
            <w:lang w:eastAsia="ru-RU"/>
          </w:rPr>
          <w:t>12. Задания для практического этапа профессионального экзамена:</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_Toc491813767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33</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8" w:history="1">
        <w:r w:rsidR="006C76B5" w:rsidRPr="00D7285C">
          <w:rPr>
            <w:rStyle w:val="a8"/>
            <w:rFonts w:ascii="Times New Roman" w:eastAsia="Times New Roman" w:hAnsi="Times New Roman" w:cs="Times New Roman"/>
            <w:noProof/>
            <w:color w:val="auto"/>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_Toc491813768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36</w:t>
        </w:r>
        <w:r w:rsidR="006C76B5" w:rsidRPr="00D7285C">
          <w:rPr>
            <w:rFonts w:ascii="Times New Roman" w:hAnsi="Times New Roman" w:cs="Times New Roman"/>
            <w:noProof/>
            <w:webHidden/>
            <w:sz w:val="28"/>
            <w:szCs w:val="28"/>
          </w:rPr>
          <w:fldChar w:fldCharType="end"/>
        </w:r>
      </w:hyperlink>
    </w:p>
    <w:p w:rsidR="006C76B5" w:rsidRPr="00D7285C" w:rsidRDefault="00C3752C">
      <w:pPr>
        <w:pStyle w:val="11"/>
        <w:rPr>
          <w:rFonts w:ascii="Times New Roman" w:eastAsiaTheme="minorEastAsia" w:hAnsi="Times New Roman" w:cs="Times New Roman"/>
          <w:noProof/>
          <w:sz w:val="28"/>
          <w:szCs w:val="28"/>
          <w:lang w:eastAsia="ru-RU"/>
        </w:rPr>
      </w:pPr>
      <w:hyperlink w:anchor="_Toc491813769" w:history="1">
        <w:r w:rsidR="006C76B5" w:rsidRPr="00D7285C">
          <w:rPr>
            <w:rStyle w:val="a8"/>
            <w:rFonts w:ascii="Times New Roman" w:eastAsia="Times New Roman" w:hAnsi="Times New Roman" w:cs="Times New Roman"/>
            <w:noProof/>
            <w:color w:val="auto"/>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6C76B5" w:rsidRPr="00D7285C">
          <w:rPr>
            <w:rFonts w:ascii="Times New Roman" w:hAnsi="Times New Roman" w:cs="Times New Roman"/>
            <w:noProof/>
            <w:webHidden/>
            <w:sz w:val="28"/>
            <w:szCs w:val="28"/>
          </w:rPr>
          <w:tab/>
        </w:r>
        <w:r w:rsidR="006C76B5" w:rsidRPr="00D7285C">
          <w:rPr>
            <w:rFonts w:ascii="Times New Roman" w:hAnsi="Times New Roman" w:cs="Times New Roman"/>
            <w:noProof/>
            <w:webHidden/>
            <w:sz w:val="28"/>
            <w:szCs w:val="28"/>
          </w:rPr>
          <w:fldChar w:fldCharType="begin"/>
        </w:r>
        <w:r w:rsidR="006C76B5" w:rsidRPr="00D7285C">
          <w:rPr>
            <w:rFonts w:ascii="Times New Roman" w:hAnsi="Times New Roman" w:cs="Times New Roman"/>
            <w:noProof/>
            <w:webHidden/>
            <w:sz w:val="28"/>
            <w:szCs w:val="28"/>
          </w:rPr>
          <w:instrText xml:space="preserve"> PAGEREF _Toc491813769 \h </w:instrText>
        </w:r>
        <w:r w:rsidR="006C76B5" w:rsidRPr="00D7285C">
          <w:rPr>
            <w:rFonts w:ascii="Times New Roman" w:hAnsi="Times New Roman" w:cs="Times New Roman"/>
            <w:noProof/>
            <w:webHidden/>
            <w:sz w:val="28"/>
            <w:szCs w:val="28"/>
          </w:rPr>
        </w:r>
        <w:r w:rsidR="006C76B5" w:rsidRPr="00D7285C">
          <w:rPr>
            <w:rFonts w:ascii="Times New Roman" w:hAnsi="Times New Roman" w:cs="Times New Roman"/>
            <w:noProof/>
            <w:webHidden/>
            <w:sz w:val="28"/>
            <w:szCs w:val="28"/>
          </w:rPr>
          <w:fldChar w:fldCharType="separate"/>
        </w:r>
        <w:r w:rsidR="001B1AB3">
          <w:rPr>
            <w:rFonts w:ascii="Times New Roman" w:hAnsi="Times New Roman" w:cs="Times New Roman"/>
            <w:noProof/>
            <w:webHidden/>
            <w:sz w:val="28"/>
            <w:szCs w:val="28"/>
          </w:rPr>
          <w:t>36</w:t>
        </w:r>
        <w:r w:rsidR="006C76B5" w:rsidRPr="00D7285C">
          <w:rPr>
            <w:rFonts w:ascii="Times New Roman" w:hAnsi="Times New Roman" w:cs="Times New Roman"/>
            <w:noProof/>
            <w:webHidden/>
            <w:sz w:val="28"/>
            <w:szCs w:val="28"/>
          </w:rPr>
          <w:fldChar w:fldCharType="end"/>
        </w:r>
      </w:hyperlink>
    </w:p>
    <w:p w:rsidR="00645199" w:rsidRPr="00D7285C" w:rsidRDefault="00056041"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fldChar w:fldCharType="end"/>
      </w:r>
    </w:p>
    <w:p w:rsidR="00533410" w:rsidRPr="00D7285C" w:rsidRDefault="00533410"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6EDA" w:rsidRPr="00D7285C"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rsidRPr="00D7285C">
          <w:pgSz w:w="11906" w:h="16838"/>
          <w:pgMar w:top="1134" w:right="850" w:bottom="1134" w:left="1701" w:header="708" w:footer="708" w:gutter="0"/>
          <w:cols w:space="708"/>
          <w:docGrid w:linePitch="360"/>
        </w:sectPr>
      </w:pPr>
    </w:p>
    <w:p w:rsidR="00970438" w:rsidRPr="00D7285C" w:rsidRDefault="00970438" w:rsidP="00533410">
      <w:pPr>
        <w:pStyle w:val="1"/>
        <w:spacing w:before="0"/>
        <w:rPr>
          <w:rFonts w:ascii="Times New Roman" w:eastAsia="Times New Roman" w:hAnsi="Times New Roman" w:cs="Times New Roman"/>
          <w:b w:val="0"/>
          <w:color w:val="auto"/>
          <w:lang w:eastAsia="ru-RU"/>
        </w:rPr>
      </w:pPr>
      <w:bookmarkStart w:id="1" w:name="_Toc491813756"/>
      <w:r w:rsidRPr="00D7285C">
        <w:rPr>
          <w:rFonts w:ascii="Times New Roman" w:eastAsia="Times New Roman" w:hAnsi="Times New Roman" w:cs="Times New Roman"/>
          <w:b w:val="0"/>
          <w:color w:val="auto"/>
          <w:lang w:eastAsia="ru-RU"/>
        </w:rPr>
        <w:lastRenderedPageBreak/>
        <w:t>1. Наименование квалификации и уровень квалификации:</w:t>
      </w:r>
      <w:bookmarkEnd w:id="1"/>
      <w:r w:rsidRPr="00D7285C">
        <w:rPr>
          <w:rFonts w:ascii="Times New Roman" w:eastAsia="Times New Roman" w:hAnsi="Times New Roman" w:cs="Times New Roman"/>
          <w:b w:val="0"/>
          <w:color w:val="auto"/>
          <w:lang w:eastAsia="ru-RU"/>
        </w:rPr>
        <w:t xml:space="preserve"> </w:t>
      </w:r>
    </w:p>
    <w:p w:rsidR="008215DC" w:rsidRPr="00D7285C" w:rsidRDefault="00F95C03" w:rsidP="0097043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 xml:space="preserve">Инженер по абонентному обслуживанию потребителей коммунальных ресурсов </w:t>
      </w:r>
      <w:r w:rsidR="008215DC" w:rsidRPr="00D7285C">
        <w:rPr>
          <w:rFonts w:ascii="Times New Roman" w:eastAsia="Times New Roman" w:hAnsi="Times New Roman" w:cs="Times New Roman"/>
          <w:b/>
          <w:sz w:val="28"/>
          <w:szCs w:val="28"/>
          <w:lang w:eastAsia="ru-RU"/>
        </w:rPr>
        <w:t>(</w:t>
      </w:r>
      <w:r w:rsidRPr="00D7285C">
        <w:rPr>
          <w:rFonts w:ascii="Times New Roman" w:eastAsia="Times New Roman" w:hAnsi="Times New Roman" w:cs="Times New Roman"/>
          <w:b/>
          <w:sz w:val="28"/>
          <w:szCs w:val="28"/>
          <w:lang w:eastAsia="ru-RU"/>
        </w:rPr>
        <w:t>6</w:t>
      </w:r>
      <w:r w:rsidR="008215DC" w:rsidRPr="00D7285C">
        <w:rPr>
          <w:rFonts w:ascii="Times New Roman" w:eastAsia="Times New Roman" w:hAnsi="Times New Roman" w:cs="Times New Roman"/>
          <w:b/>
          <w:sz w:val="28"/>
          <w:szCs w:val="28"/>
          <w:lang w:eastAsia="ru-RU"/>
        </w:rPr>
        <w:t xml:space="preserve"> уровень квалификации)</w:t>
      </w:r>
    </w:p>
    <w:p w:rsidR="00970438" w:rsidRPr="00D7285C" w:rsidRDefault="00970438"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008D4750" w:rsidRPr="00D7285C">
        <w:rPr>
          <w:rFonts w:ascii="Times New Roman" w:eastAsia="Times New Roman" w:hAnsi="Times New Roman" w:cs="Times New Roman"/>
          <w:sz w:val="20"/>
          <w:szCs w:val="20"/>
          <w:lang w:eastAsia="ru-RU"/>
        </w:rPr>
        <w:br/>
      </w:r>
      <w:r w:rsidRPr="00D7285C">
        <w:rPr>
          <w:rFonts w:ascii="Times New Roman" w:eastAsia="Times New Roman" w:hAnsi="Times New Roman" w:cs="Times New Roman"/>
          <w:sz w:val="20"/>
          <w:szCs w:val="20"/>
          <w:lang w:eastAsia="ru-RU"/>
        </w:rPr>
        <w:t>Федерации)</w:t>
      </w:r>
    </w:p>
    <w:p w:rsidR="00A37B94" w:rsidRPr="00D7285C" w:rsidRDefault="00970438" w:rsidP="00435490">
      <w:pPr>
        <w:pStyle w:val="1"/>
        <w:spacing w:before="240"/>
        <w:rPr>
          <w:rFonts w:ascii="Times New Roman" w:eastAsia="Times New Roman" w:hAnsi="Times New Roman" w:cs="Times New Roman"/>
          <w:color w:val="auto"/>
          <w:lang w:eastAsia="ru-RU"/>
        </w:rPr>
      </w:pPr>
      <w:bookmarkStart w:id="2" w:name="_Toc491813757"/>
      <w:r w:rsidRPr="00D7285C">
        <w:rPr>
          <w:rFonts w:ascii="Times New Roman" w:eastAsia="Times New Roman" w:hAnsi="Times New Roman" w:cs="Times New Roman"/>
          <w:b w:val="0"/>
          <w:color w:val="auto"/>
          <w:lang w:eastAsia="ru-RU"/>
        </w:rPr>
        <w:t>2. Номер квалификации:</w:t>
      </w:r>
      <w:bookmarkEnd w:id="2"/>
      <w:r w:rsidR="008215DC" w:rsidRPr="00D7285C">
        <w:rPr>
          <w:rFonts w:ascii="Times New Roman" w:eastAsia="Times New Roman" w:hAnsi="Times New Roman" w:cs="Times New Roman"/>
          <w:color w:val="auto"/>
          <w:lang w:eastAsia="ru-RU"/>
        </w:rPr>
        <w:t xml:space="preserve"> </w:t>
      </w:r>
    </w:p>
    <w:p w:rsidR="00970438" w:rsidRPr="00D7285C" w:rsidRDefault="00F95C03" w:rsidP="00A37B9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16.01700.02</w:t>
      </w:r>
    </w:p>
    <w:p w:rsidR="00970438" w:rsidRPr="00D7285C" w:rsidRDefault="00970438"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 (номер квалификации в реестре сведений о проведении независимой оценки квалификации)</w:t>
      </w:r>
    </w:p>
    <w:p w:rsidR="00A37B94" w:rsidRPr="00D7285C" w:rsidRDefault="00970438" w:rsidP="00435490">
      <w:pPr>
        <w:pStyle w:val="1"/>
        <w:spacing w:before="240"/>
        <w:rPr>
          <w:rFonts w:ascii="Times New Roman" w:eastAsia="Times New Roman" w:hAnsi="Times New Roman" w:cs="Times New Roman"/>
          <w:color w:val="auto"/>
          <w:lang w:eastAsia="ru-RU"/>
        </w:rPr>
      </w:pPr>
      <w:bookmarkStart w:id="3" w:name="_Toc491813758"/>
      <w:r w:rsidRPr="00D7285C">
        <w:rPr>
          <w:rFonts w:ascii="Times New Roman" w:eastAsia="Times New Roman" w:hAnsi="Times New Roman" w:cs="Times New Roman"/>
          <w:b w:val="0"/>
          <w:color w:val="auto"/>
          <w:lang w:eastAsia="ru-RU"/>
        </w:rPr>
        <w:t xml:space="preserve">3. Профессиональный стандарт или квалификационные требования, </w:t>
      </w:r>
      <w:r w:rsidR="008D4750" w:rsidRPr="00D7285C">
        <w:rPr>
          <w:rFonts w:ascii="Times New Roman" w:eastAsia="Times New Roman" w:hAnsi="Times New Roman" w:cs="Times New Roman"/>
          <w:b w:val="0"/>
          <w:color w:val="auto"/>
          <w:lang w:eastAsia="ru-RU"/>
        </w:rPr>
        <w:br/>
      </w:r>
      <w:r w:rsidRPr="00D7285C">
        <w:rPr>
          <w:rFonts w:ascii="Times New Roman" w:eastAsia="Times New Roman" w:hAnsi="Times New Roman" w:cs="Times New Roman"/>
          <w:b w:val="0"/>
          <w:color w:val="auto"/>
          <w:lang w:eastAsia="ru-RU"/>
        </w:rPr>
        <w:t xml:space="preserve">установленные федеральными законами и иными нормативными </w:t>
      </w:r>
      <w:r w:rsidR="008D4750" w:rsidRPr="00D7285C">
        <w:rPr>
          <w:rFonts w:ascii="Times New Roman" w:eastAsia="Times New Roman" w:hAnsi="Times New Roman" w:cs="Times New Roman"/>
          <w:b w:val="0"/>
          <w:color w:val="auto"/>
          <w:lang w:eastAsia="ru-RU"/>
        </w:rPr>
        <w:br/>
      </w:r>
      <w:r w:rsidRPr="00D7285C">
        <w:rPr>
          <w:rFonts w:ascii="Times New Roman" w:eastAsia="Times New Roman" w:hAnsi="Times New Roman" w:cs="Times New Roman"/>
          <w:b w:val="0"/>
          <w:color w:val="auto"/>
          <w:lang w:eastAsia="ru-RU"/>
        </w:rPr>
        <w:t>правовыми актами Российской Федерации (далее - требования к квалификации):</w:t>
      </w:r>
      <w:bookmarkEnd w:id="3"/>
      <w:r w:rsidRPr="00D7285C">
        <w:rPr>
          <w:rFonts w:ascii="Times New Roman" w:eastAsia="Times New Roman" w:hAnsi="Times New Roman" w:cs="Times New Roman"/>
          <w:color w:val="auto"/>
          <w:lang w:eastAsia="ru-RU"/>
        </w:rPr>
        <w:t xml:space="preserve"> </w:t>
      </w:r>
    </w:p>
    <w:p w:rsidR="00970438" w:rsidRPr="00D7285C" w:rsidRDefault="00F95C03" w:rsidP="00A37B9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Специалист по абонентному обслуживанию потребителей</w:t>
      </w:r>
    </w:p>
    <w:p w:rsidR="00970438" w:rsidRPr="00D7285C" w:rsidRDefault="00970438"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(наименование и код профессионального стандарта либо наименование и реквизиты документов, </w:t>
      </w:r>
      <w:r w:rsidR="008D4750" w:rsidRPr="00D7285C">
        <w:rPr>
          <w:rFonts w:ascii="Times New Roman" w:eastAsia="Times New Roman" w:hAnsi="Times New Roman" w:cs="Times New Roman"/>
          <w:sz w:val="20"/>
          <w:szCs w:val="20"/>
          <w:lang w:eastAsia="ru-RU"/>
        </w:rPr>
        <w:br/>
      </w:r>
      <w:r w:rsidRPr="00D7285C">
        <w:rPr>
          <w:rFonts w:ascii="Times New Roman" w:eastAsia="Times New Roman" w:hAnsi="Times New Roman" w:cs="Times New Roman"/>
          <w:sz w:val="20"/>
          <w:szCs w:val="20"/>
          <w:lang w:eastAsia="ru-RU"/>
        </w:rPr>
        <w:t>устанавливающих квалификационные требования)</w:t>
      </w:r>
    </w:p>
    <w:p w:rsidR="00A37B94" w:rsidRPr="00D7285C" w:rsidRDefault="00970438" w:rsidP="00FE3099">
      <w:pPr>
        <w:pStyle w:val="1"/>
        <w:spacing w:before="240"/>
        <w:rPr>
          <w:rFonts w:ascii="Times New Roman" w:eastAsia="Times New Roman" w:hAnsi="Times New Roman" w:cs="Times New Roman"/>
          <w:color w:val="auto"/>
          <w:lang w:eastAsia="ru-RU"/>
        </w:rPr>
      </w:pPr>
      <w:bookmarkStart w:id="4" w:name="_Toc491813759"/>
      <w:r w:rsidRPr="00D7285C">
        <w:rPr>
          <w:rFonts w:ascii="Times New Roman" w:eastAsia="Times New Roman" w:hAnsi="Times New Roman" w:cs="Times New Roman"/>
          <w:b w:val="0"/>
          <w:color w:val="auto"/>
          <w:lang w:eastAsia="ru-RU"/>
        </w:rPr>
        <w:t>4. Вид профессиональной деятельности:</w:t>
      </w:r>
      <w:bookmarkEnd w:id="4"/>
      <w:r w:rsidRPr="00D7285C">
        <w:rPr>
          <w:rFonts w:ascii="Times New Roman" w:eastAsia="Times New Roman" w:hAnsi="Times New Roman" w:cs="Times New Roman"/>
          <w:color w:val="auto"/>
          <w:lang w:eastAsia="ru-RU"/>
        </w:rPr>
        <w:t xml:space="preserve"> </w:t>
      </w:r>
    </w:p>
    <w:p w:rsidR="00970438" w:rsidRPr="00D7285C" w:rsidRDefault="00F95C03" w:rsidP="00A37B9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Организация эффективных методов предоставления коммунальных ресурсов потребителям</w:t>
      </w:r>
      <w:r w:rsidR="008215DC" w:rsidRPr="00D7285C">
        <w:rPr>
          <w:rFonts w:ascii="Times New Roman" w:eastAsia="Times New Roman" w:hAnsi="Times New Roman" w:cs="Times New Roman"/>
          <w:b/>
          <w:sz w:val="28"/>
          <w:szCs w:val="28"/>
          <w:lang w:eastAsia="ru-RU"/>
        </w:rPr>
        <w:t xml:space="preserve"> (код </w:t>
      </w:r>
      <w:r w:rsidRPr="00D7285C">
        <w:rPr>
          <w:rFonts w:ascii="Times New Roman" w:eastAsia="Times New Roman" w:hAnsi="Times New Roman" w:cs="Times New Roman"/>
          <w:b/>
          <w:sz w:val="28"/>
          <w:szCs w:val="28"/>
          <w:lang w:eastAsia="ru-RU"/>
        </w:rPr>
        <w:t>16.017</w:t>
      </w:r>
      <w:r w:rsidR="008215DC" w:rsidRPr="00D7285C">
        <w:rPr>
          <w:rFonts w:ascii="Times New Roman" w:eastAsia="Times New Roman" w:hAnsi="Times New Roman" w:cs="Times New Roman"/>
          <w:b/>
          <w:sz w:val="28"/>
          <w:szCs w:val="28"/>
          <w:lang w:eastAsia="ru-RU"/>
        </w:rPr>
        <w:t>)</w:t>
      </w:r>
    </w:p>
    <w:p w:rsidR="00970438" w:rsidRPr="00D7285C" w:rsidRDefault="00970438"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(по реестру профессиональных стандартов)</w:t>
      </w:r>
    </w:p>
    <w:p w:rsidR="00970438" w:rsidRPr="00D7285C" w:rsidRDefault="00970438" w:rsidP="00FE3099">
      <w:pPr>
        <w:pStyle w:val="1"/>
        <w:spacing w:before="240"/>
        <w:rPr>
          <w:rFonts w:ascii="Times New Roman" w:eastAsia="Times New Roman" w:hAnsi="Times New Roman" w:cs="Times New Roman"/>
          <w:b w:val="0"/>
          <w:color w:val="auto"/>
          <w:lang w:eastAsia="ru-RU"/>
        </w:rPr>
      </w:pPr>
      <w:bookmarkStart w:id="5" w:name="_Toc491813760"/>
      <w:r w:rsidRPr="00D7285C">
        <w:rPr>
          <w:rFonts w:ascii="Times New Roman" w:eastAsia="Times New Roman" w:hAnsi="Times New Roman" w:cs="Times New Roman"/>
          <w:b w:val="0"/>
          <w:color w:val="auto"/>
          <w:lang w:eastAsia="ru-RU"/>
        </w:rPr>
        <w:t xml:space="preserve">5. Спецификация заданий для теоретического этапа профессионального </w:t>
      </w:r>
      <w:r w:rsidR="008D4750" w:rsidRPr="00D7285C">
        <w:rPr>
          <w:rFonts w:ascii="Times New Roman" w:eastAsia="Times New Roman" w:hAnsi="Times New Roman" w:cs="Times New Roman"/>
          <w:b w:val="0"/>
          <w:color w:val="auto"/>
          <w:lang w:eastAsia="ru-RU"/>
        </w:rPr>
        <w:br/>
      </w:r>
      <w:r w:rsidRPr="00D7285C">
        <w:rPr>
          <w:rFonts w:ascii="Times New Roman" w:eastAsia="Times New Roman" w:hAnsi="Times New Roman" w:cs="Times New Roman"/>
          <w:b w:val="0"/>
          <w:color w:val="auto"/>
          <w:lang w:eastAsia="ru-RU"/>
        </w:rPr>
        <w:t>экзамена</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700"/>
        <w:gridCol w:w="1701"/>
      </w:tblGrid>
      <w:tr w:rsidR="000A7332" w:rsidRPr="00D7285C" w:rsidTr="00650B39">
        <w:trPr>
          <w:tblHeader/>
        </w:trPr>
        <w:tc>
          <w:tcPr>
            <w:tcW w:w="5159" w:type="dxa"/>
          </w:tcPr>
          <w:p w:rsidR="00970438" w:rsidRPr="00D7285C" w:rsidRDefault="00970438" w:rsidP="003F68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Знания, умения в соответствии с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требованиями к квалификации, на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соответствие которым проводится оценка квалификации</w:t>
            </w:r>
          </w:p>
        </w:tc>
        <w:tc>
          <w:tcPr>
            <w:tcW w:w="2700" w:type="dxa"/>
          </w:tcPr>
          <w:p w:rsidR="00970438" w:rsidRPr="00D7285C" w:rsidRDefault="00970438" w:rsidP="003F68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Критерии оценки квалификации</w:t>
            </w:r>
          </w:p>
        </w:tc>
        <w:tc>
          <w:tcPr>
            <w:tcW w:w="1701" w:type="dxa"/>
          </w:tcPr>
          <w:p w:rsidR="00970438" w:rsidRPr="00D7285C" w:rsidRDefault="00970438" w:rsidP="005648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 задания </w:t>
            </w:r>
          </w:p>
        </w:tc>
      </w:tr>
      <w:tr w:rsidR="000A7332" w:rsidRPr="00D7285C" w:rsidTr="00650B39">
        <w:trPr>
          <w:trHeight w:val="231"/>
          <w:tblHeader/>
        </w:trPr>
        <w:tc>
          <w:tcPr>
            <w:tcW w:w="5159" w:type="dxa"/>
          </w:tcPr>
          <w:p w:rsidR="00970438" w:rsidRPr="00D7285C" w:rsidRDefault="00970438" w:rsidP="003F68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2700" w:type="dxa"/>
          </w:tcPr>
          <w:p w:rsidR="00970438" w:rsidRPr="00D7285C" w:rsidRDefault="00970438" w:rsidP="003F68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1701" w:type="dxa"/>
          </w:tcPr>
          <w:p w:rsidR="00970438" w:rsidRPr="00D7285C" w:rsidRDefault="00970438" w:rsidP="003F68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0A7332" w:rsidRPr="00D7285C" w:rsidTr="00650B39">
        <w:trPr>
          <w:trHeight w:val="694"/>
        </w:trPr>
        <w:tc>
          <w:tcPr>
            <w:tcW w:w="5159" w:type="dxa"/>
          </w:tcPr>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ТФ </w:t>
            </w:r>
            <w:r w:rsidRPr="00D7285C">
              <w:rPr>
                <w:rFonts w:ascii="Times New Roman" w:hAnsi="Times New Roman"/>
                <w:bCs/>
                <w:i/>
                <w:sz w:val="28"/>
                <w:szCs w:val="28"/>
              </w:rPr>
              <w:t>В/01.6 Координация деятельности структурного подразделения по абонентному обслуживанию потребителей</w:t>
            </w:r>
            <w:r w:rsidRPr="00D7285C">
              <w:rPr>
                <w:rFonts w:ascii="Times New Roman" w:hAnsi="Times New Roman"/>
                <w:bCs/>
                <w:sz w:val="28"/>
                <w:szCs w:val="28"/>
              </w:rPr>
              <w:t xml:space="preserve"> </w:t>
            </w:r>
          </w:p>
          <w:p w:rsidR="00F95C03" w:rsidRPr="00D7285C" w:rsidRDefault="00F95C03" w:rsidP="00F95C03">
            <w:pPr>
              <w:spacing w:before="240" w:after="0" w:line="240" w:lineRule="auto"/>
              <w:jc w:val="both"/>
              <w:rPr>
                <w:rFonts w:ascii="Times New Roman" w:hAnsi="Times New Roman"/>
                <w:b/>
                <w:bCs/>
                <w:sz w:val="28"/>
                <w:szCs w:val="28"/>
              </w:rPr>
            </w:pPr>
            <w:r w:rsidRPr="00D7285C">
              <w:rPr>
                <w:rFonts w:ascii="Times New Roman" w:hAnsi="Times New Roman"/>
                <w:b/>
                <w:bCs/>
                <w:sz w:val="28"/>
                <w:szCs w:val="28"/>
              </w:rPr>
              <w:t>Блок 1</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ТД1  </w:t>
            </w:r>
            <w:r w:rsidRPr="00D7285C">
              <w:rPr>
                <w:rFonts w:ascii="Times New Roman" w:hAnsi="Times New Roman"/>
                <w:bCs/>
                <w:sz w:val="28"/>
                <w:szCs w:val="28"/>
              </w:rPr>
              <w:t xml:space="preserve">Подготовка и заключение договоров с потребителями на поставку коммунальных ресурсов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lastRenderedPageBreak/>
              <w:t>У1:</w:t>
            </w:r>
            <w:r w:rsidRPr="00D7285C">
              <w:rPr>
                <w:rFonts w:ascii="Times New Roman" w:hAnsi="Times New Roman"/>
                <w:bCs/>
                <w:sz w:val="28"/>
                <w:szCs w:val="28"/>
              </w:rPr>
              <w:t xml:space="preserve"> Проводить количественный и качественный анализ данных об объемах потребления коммунальных ресурсов, прогнозировать перспективы их потребления</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У5:</w:t>
            </w:r>
            <w:r w:rsidRPr="00D7285C">
              <w:rPr>
                <w:rFonts w:ascii="Times New Roman" w:hAnsi="Times New Roman"/>
                <w:bCs/>
                <w:sz w:val="28"/>
                <w:szCs w:val="28"/>
              </w:rPr>
              <w:t xml:space="preserve"> Синтезировать информацию из различных источников о ходе исполнения абонентами условий договора поставки коммунальных ресурсов</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З1: </w:t>
            </w:r>
            <w:r w:rsidRPr="00D7285C">
              <w:rPr>
                <w:rFonts w:ascii="Times New Roman" w:hAnsi="Times New Roman"/>
                <w:bCs/>
                <w:sz w:val="28"/>
                <w:szCs w:val="28"/>
              </w:rPr>
              <w:t>Правила и методы текущего и перспективного планирования производственно-хозяйственной деятельности ресурсоснабжающей организации</w:t>
            </w:r>
          </w:p>
          <w:p w:rsidR="00F95C03" w:rsidRPr="00D7285C" w:rsidRDefault="00F95C03" w:rsidP="00F95C03">
            <w:pPr>
              <w:spacing w:before="240" w:after="0" w:line="240" w:lineRule="auto"/>
              <w:jc w:val="both"/>
              <w:rPr>
                <w:rFonts w:ascii="Times New Roman" w:hAnsi="Times New Roman"/>
                <w:b/>
                <w:bCs/>
                <w:sz w:val="28"/>
                <w:szCs w:val="28"/>
              </w:rPr>
            </w:pPr>
            <w:r w:rsidRPr="00D7285C">
              <w:rPr>
                <w:rFonts w:ascii="Times New Roman" w:hAnsi="Times New Roman"/>
                <w:b/>
                <w:bCs/>
                <w:sz w:val="28"/>
                <w:szCs w:val="28"/>
              </w:rPr>
              <w:t xml:space="preserve">Блок 2.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ТД4 </w:t>
            </w:r>
            <w:r w:rsidRPr="00D7285C">
              <w:rPr>
                <w:rFonts w:ascii="Times New Roman" w:hAnsi="Times New Roman"/>
                <w:bCs/>
                <w:sz w:val="28"/>
                <w:szCs w:val="28"/>
              </w:rPr>
              <w:t>Организация претензионно-исковой работы по разрешению спорных вопросов, касающихся сроков, режимов и качества предоставления коммунальных ресурсов.</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У4:</w:t>
            </w:r>
            <w:r w:rsidRPr="00D7285C">
              <w:rPr>
                <w:rFonts w:ascii="Times New Roman" w:hAnsi="Times New Roman"/>
                <w:bCs/>
                <w:sz w:val="28"/>
                <w:szCs w:val="28"/>
              </w:rPr>
              <w:t xml:space="preserve"> Находить компромисс между интересами ресурсоснабжающей организации и абонентами при заключении договоров на предоставление коммунальных ресурсов потребителям</w:t>
            </w:r>
          </w:p>
          <w:p w:rsidR="00F95C03" w:rsidRPr="00D7285C" w:rsidRDefault="00F95C03" w:rsidP="00F95C03">
            <w:pPr>
              <w:spacing w:before="240" w:after="0" w:line="240" w:lineRule="auto"/>
              <w:jc w:val="both"/>
              <w:rPr>
                <w:rFonts w:ascii="Times New Roman" w:hAnsi="Times New Roman"/>
                <w:bCs/>
                <w:sz w:val="28"/>
                <w:szCs w:val="28"/>
              </w:rPr>
            </w:pPr>
            <w:r w:rsidRPr="00D7285C">
              <w:rPr>
                <w:rFonts w:ascii="Times New Roman" w:hAnsi="Times New Roman"/>
                <w:b/>
                <w:bCs/>
                <w:sz w:val="28"/>
                <w:szCs w:val="28"/>
              </w:rPr>
              <w:t>ТФ2</w:t>
            </w:r>
            <w:r w:rsidRPr="00D7285C">
              <w:rPr>
                <w:rFonts w:ascii="Times New Roman" w:hAnsi="Times New Roman"/>
                <w:bCs/>
                <w:sz w:val="28"/>
                <w:szCs w:val="28"/>
              </w:rPr>
              <w:t xml:space="preserve"> В/02.6 </w:t>
            </w:r>
            <w:r w:rsidRPr="00D7285C">
              <w:rPr>
                <w:rFonts w:ascii="Times New Roman" w:hAnsi="Times New Roman"/>
                <w:bCs/>
                <w:i/>
                <w:sz w:val="28"/>
                <w:szCs w:val="28"/>
              </w:rPr>
              <w:t>Совершенствование методов сбора и обработки информации о поставляемых абонентам коммунальных ресурсах</w:t>
            </w:r>
          </w:p>
          <w:p w:rsidR="00F95C03" w:rsidRPr="00D7285C" w:rsidRDefault="00F95C03" w:rsidP="00F95C03">
            <w:pPr>
              <w:spacing w:before="240" w:after="0" w:line="240" w:lineRule="auto"/>
              <w:jc w:val="both"/>
              <w:rPr>
                <w:rFonts w:ascii="Times New Roman" w:hAnsi="Times New Roman"/>
                <w:b/>
                <w:bCs/>
                <w:sz w:val="28"/>
                <w:szCs w:val="28"/>
              </w:rPr>
            </w:pPr>
            <w:r w:rsidRPr="00D7285C">
              <w:rPr>
                <w:rFonts w:ascii="Times New Roman" w:hAnsi="Times New Roman"/>
                <w:b/>
                <w:bCs/>
                <w:sz w:val="28"/>
                <w:szCs w:val="28"/>
              </w:rPr>
              <w:t xml:space="preserve">Блок 3.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ТД5 </w:t>
            </w:r>
            <w:r w:rsidRPr="00D7285C">
              <w:rPr>
                <w:rFonts w:ascii="Times New Roman" w:hAnsi="Times New Roman"/>
                <w:bCs/>
                <w:sz w:val="28"/>
                <w:szCs w:val="28"/>
              </w:rPr>
              <w:t>Подготовка предложений по интерактивному управлению режимом предоставления коммунальных ресурсов с целью повышения экономичности их использования, в том числе с учетом текущих требований потребителя.</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У1: </w:t>
            </w:r>
            <w:r w:rsidRPr="00D7285C">
              <w:rPr>
                <w:rFonts w:ascii="Times New Roman" w:hAnsi="Times New Roman"/>
                <w:bCs/>
                <w:sz w:val="28"/>
                <w:szCs w:val="28"/>
              </w:rPr>
              <w:t>Использовать современные методы формирования и актуализации баз данных о потребителях коммунальных ресурсов</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lastRenderedPageBreak/>
              <w:t xml:space="preserve">У3: </w:t>
            </w:r>
            <w:r w:rsidRPr="00D7285C">
              <w:rPr>
                <w:rFonts w:ascii="Times New Roman" w:hAnsi="Times New Roman"/>
                <w:bCs/>
                <w:sz w:val="28"/>
                <w:szCs w:val="28"/>
              </w:rPr>
              <w:t>Осуществлять дистанционный контроль и управление инженерным оборудованием обеспечивающим представление коммунальных ресурсов</w:t>
            </w:r>
          </w:p>
          <w:p w:rsidR="00F95C03" w:rsidRPr="00D7285C" w:rsidRDefault="00F95C03" w:rsidP="00F95C03">
            <w:pPr>
              <w:spacing w:before="240" w:after="0" w:line="240" w:lineRule="auto"/>
              <w:jc w:val="both"/>
              <w:rPr>
                <w:rFonts w:ascii="Times New Roman" w:hAnsi="Times New Roman"/>
                <w:b/>
                <w:bCs/>
                <w:sz w:val="28"/>
                <w:szCs w:val="28"/>
              </w:rPr>
            </w:pPr>
            <w:r w:rsidRPr="00D7285C">
              <w:rPr>
                <w:rFonts w:ascii="Times New Roman" w:hAnsi="Times New Roman"/>
                <w:b/>
                <w:bCs/>
                <w:sz w:val="28"/>
                <w:szCs w:val="28"/>
              </w:rPr>
              <w:t xml:space="preserve">Блок 4.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ТД2 </w:t>
            </w:r>
            <w:r w:rsidRPr="00D7285C">
              <w:rPr>
                <w:rFonts w:ascii="Times New Roman" w:hAnsi="Times New Roman"/>
                <w:bCs/>
                <w:sz w:val="28"/>
                <w:szCs w:val="28"/>
              </w:rPr>
              <w:t>Оценка качества предоставляемых коммунальных ресурсов по информации с сервера информационно-логической базы данных.</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У2:</w:t>
            </w:r>
            <w:r w:rsidRPr="00D7285C">
              <w:rPr>
                <w:rFonts w:ascii="Times New Roman" w:hAnsi="Times New Roman"/>
                <w:bCs/>
                <w:sz w:val="28"/>
                <w:szCs w:val="28"/>
              </w:rPr>
              <w:t xml:space="preserve"> Управлять, в том числе дистанционно, сбором обработкой и анализом информации о качестве и количестве предоставляемых коммунальных ресурсов </w:t>
            </w:r>
          </w:p>
          <w:p w:rsidR="00F95C03" w:rsidRPr="00D7285C" w:rsidRDefault="00F95C03" w:rsidP="00F95C03">
            <w:pPr>
              <w:spacing w:after="0" w:line="240" w:lineRule="auto"/>
              <w:jc w:val="both"/>
              <w:rPr>
                <w:rFonts w:ascii="Times New Roman" w:hAnsi="Times New Roman"/>
                <w:b/>
                <w:bCs/>
                <w:sz w:val="28"/>
                <w:szCs w:val="28"/>
              </w:rPr>
            </w:pPr>
            <w:r w:rsidRPr="00D7285C">
              <w:rPr>
                <w:rFonts w:ascii="Times New Roman" w:hAnsi="Times New Roman"/>
                <w:b/>
                <w:bCs/>
                <w:sz w:val="28"/>
                <w:szCs w:val="28"/>
              </w:rPr>
              <w:t xml:space="preserve">З1: </w:t>
            </w:r>
            <w:r w:rsidRPr="00D7285C">
              <w:rPr>
                <w:rFonts w:ascii="Times New Roman" w:hAnsi="Times New Roman"/>
                <w:bCs/>
                <w:sz w:val="28"/>
                <w:szCs w:val="28"/>
              </w:rPr>
              <w:t>Информационные технологии (IT технологии) и промышленные системы сбора, обработки и анализа информации о качестве предоставляемых коммунальных ресурсов</w:t>
            </w:r>
          </w:p>
          <w:p w:rsidR="00F95C03" w:rsidRPr="00D7285C" w:rsidRDefault="00F95C03" w:rsidP="00F95C03">
            <w:pPr>
              <w:spacing w:before="240" w:after="0" w:line="240" w:lineRule="auto"/>
              <w:jc w:val="both"/>
              <w:rPr>
                <w:rFonts w:ascii="Times New Roman" w:hAnsi="Times New Roman"/>
                <w:bCs/>
                <w:sz w:val="28"/>
                <w:szCs w:val="28"/>
              </w:rPr>
            </w:pPr>
            <w:r w:rsidRPr="00D7285C">
              <w:rPr>
                <w:rFonts w:ascii="Times New Roman" w:hAnsi="Times New Roman"/>
                <w:b/>
                <w:bCs/>
                <w:sz w:val="28"/>
                <w:szCs w:val="28"/>
              </w:rPr>
              <w:t>Блок 5.</w:t>
            </w:r>
            <w:r w:rsidRPr="00D7285C">
              <w:rPr>
                <w:rFonts w:ascii="Times New Roman" w:hAnsi="Times New Roman"/>
                <w:bCs/>
                <w:sz w:val="28"/>
                <w:szCs w:val="28"/>
              </w:rPr>
              <w:t xml:space="preserve">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ТД5</w:t>
            </w:r>
            <w:r w:rsidRPr="00D7285C">
              <w:rPr>
                <w:rFonts w:ascii="Times New Roman" w:hAnsi="Times New Roman"/>
                <w:bCs/>
                <w:sz w:val="28"/>
                <w:szCs w:val="28"/>
              </w:rPr>
              <w:t xml:space="preserve"> Разработка оптимальных форм контроля правильности снятия абонентами показателей приборов учета и предоставление ими сведений об объемах (количестве) потребленных коммунальных ресурсов</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У5: </w:t>
            </w:r>
            <w:r w:rsidRPr="00D7285C">
              <w:rPr>
                <w:rFonts w:ascii="Times New Roman" w:hAnsi="Times New Roman"/>
                <w:bCs/>
                <w:sz w:val="28"/>
                <w:szCs w:val="28"/>
              </w:rPr>
              <w:t>Применять современные технологии и использовать программные продукты для осуществления контроля и учета (потребления) коммунальных ресурсов</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З2:</w:t>
            </w:r>
            <w:r w:rsidRPr="00D7285C">
              <w:rPr>
                <w:rFonts w:ascii="Times New Roman" w:hAnsi="Times New Roman"/>
                <w:bCs/>
                <w:sz w:val="28"/>
                <w:szCs w:val="28"/>
              </w:rPr>
              <w:t xml:space="preserve"> Технологии обработки информации с использованием вычислительной техники, современных коммуникаций и связи</w:t>
            </w:r>
          </w:p>
          <w:p w:rsidR="00F95C03" w:rsidRPr="00D7285C" w:rsidRDefault="00F95C03" w:rsidP="00F95C03">
            <w:pPr>
              <w:spacing w:before="240" w:after="0" w:line="240" w:lineRule="auto"/>
              <w:jc w:val="both"/>
              <w:rPr>
                <w:rFonts w:ascii="Times New Roman" w:hAnsi="Times New Roman"/>
                <w:bCs/>
                <w:i/>
                <w:sz w:val="28"/>
                <w:szCs w:val="28"/>
              </w:rPr>
            </w:pPr>
            <w:r w:rsidRPr="00D7285C">
              <w:rPr>
                <w:rFonts w:ascii="Times New Roman" w:hAnsi="Times New Roman"/>
                <w:b/>
                <w:bCs/>
                <w:sz w:val="28"/>
                <w:szCs w:val="28"/>
              </w:rPr>
              <w:t>ТФ3</w:t>
            </w:r>
            <w:r w:rsidRPr="00D7285C">
              <w:rPr>
                <w:rFonts w:ascii="Times New Roman" w:hAnsi="Times New Roman"/>
                <w:bCs/>
                <w:sz w:val="28"/>
                <w:szCs w:val="28"/>
              </w:rPr>
              <w:t xml:space="preserve"> </w:t>
            </w:r>
            <w:r w:rsidRPr="00D7285C">
              <w:rPr>
                <w:rFonts w:ascii="Times New Roman" w:hAnsi="Times New Roman"/>
                <w:bCs/>
                <w:i/>
                <w:sz w:val="28"/>
                <w:szCs w:val="28"/>
              </w:rPr>
              <w:t>В/03.6 Организация работы с персоналом, осуществляющим деятель</w:t>
            </w:r>
            <w:r w:rsidRPr="00D7285C">
              <w:rPr>
                <w:rFonts w:ascii="Times New Roman" w:hAnsi="Times New Roman"/>
                <w:bCs/>
                <w:i/>
                <w:sz w:val="28"/>
                <w:szCs w:val="28"/>
              </w:rPr>
              <w:lastRenderedPageBreak/>
              <w:t>ность по абонентному обслуживанию потребителей</w:t>
            </w:r>
          </w:p>
          <w:p w:rsidR="00F95C03" w:rsidRPr="00D7285C" w:rsidRDefault="00F95C03" w:rsidP="00F95C03">
            <w:pPr>
              <w:spacing w:before="240" w:after="0" w:line="240" w:lineRule="auto"/>
              <w:jc w:val="both"/>
              <w:rPr>
                <w:rFonts w:ascii="Times New Roman" w:hAnsi="Times New Roman"/>
                <w:bCs/>
                <w:sz w:val="28"/>
                <w:szCs w:val="28"/>
              </w:rPr>
            </w:pPr>
            <w:r w:rsidRPr="00D7285C">
              <w:rPr>
                <w:rFonts w:ascii="Times New Roman" w:hAnsi="Times New Roman"/>
                <w:b/>
                <w:bCs/>
                <w:sz w:val="28"/>
                <w:szCs w:val="28"/>
              </w:rPr>
              <w:t>Блок 6.</w:t>
            </w:r>
            <w:r w:rsidRPr="00D7285C">
              <w:rPr>
                <w:rFonts w:ascii="Times New Roman" w:hAnsi="Times New Roman"/>
                <w:bCs/>
                <w:sz w:val="28"/>
                <w:szCs w:val="28"/>
              </w:rPr>
              <w:t xml:space="preserve">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ТД3</w:t>
            </w:r>
            <w:r w:rsidRPr="00D7285C">
              <w:rPr>
                <w:rFonts w:ascii="Times New Roman" w:hAnsi="Times New Roman"/>
                <w:bCs/>
                <w:sz w:val="28"/>
                <w:szCs w:val="28"/>
              </w:rPr>
              <w:t xml:space="preserve"> Контроль выполнение производственных заданий персоналом по обеспечению учета, контроля и управления процессом предоставления коммунальных ресурсов потребителям.</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У1:</w:t>
            </w:r>
            <w:r w:rsidRPr="00D7285C">
              <w:rPr>
                <w:rFonts w:ascii="Times New Roman" w:hAnsi="Times New Roman"/>
                <w:bCs/>
                <w:sz w:val="28"/>
                <w:szCs w:val="28"/>
              </w:rPr>
              <w:t xml:space="preserve"> Организовывать и анализировать деятельность персонала структурного подразделения, для принятия решения по вопросам в соответствии с их задачами и функциями</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У2:</w:t>
            </w:r>
            <w:r w:rsidRPr="00D7285C">
              <w:rPr>
                <w:rFonts w:ascii="Times New Roman" w:hAnsi="Times New Roman"/>
                <w:bCs/>
                <w:sz w:val="28"/>
                <w:szCs w:val="28"/>
              </w:rPr>
              <w:t xml:space="preserve"> Выбирать оптимальные формы коммуникаций при организации работы с персоналом</w:t>
            </w:r>
          </w:p>
          <w:p w:rsidR="00F95C03" w:rsidRPr="00D7285C" w:rsidRDefault="00F95C03" w:rsidP="00F95C03">
            <w:pPr>
              <w:spacing w:before="240" w:after="0" w:line="240" w:lineRule="auto"/>
              <w:jc w:val="both"/>
              <w:rPr>
                <w:rFonts w:ascii="Times New Roman" w:hAnsi="Times New Roman"/>
                <w:bCs/>
                <w:sz w:val="28"/>
                <w:szCs w:val="28"/>
              </w:rPr>
            </w:pPr>
            <w:r w:rsidRPr="00D7285C">
              <w:rPr>
                <w:rFonts w:ascii="Times New Roman" w:hAnsi="Times New Roman"/>
                <w:b/>
                <w:bCs/>
                <w:sz w:val="28"/>
                <w:szCs w:val="28"/>
              </w:rPr>
              <w:t>Блок 7.</w:t>
            </w:r>
            <w:r w:rsidRPr="00D7285C">
              <w:rPr>
                <w:rFonts w:ascii="Times New Roman" w:hAnsi="Times New Roman"/>
                <w:bCs/>
                <w:sz w:val="28"/>
                <w:szCs w:val="28"/>
              </w:rPr>
              <w:t xml:space="preserve"> </w:t>
            </w:r>
          </w:p>
          <w:p w:rsidR="00F95C03"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ТД6</w:t>
            </w:r>
            <w:r w:rsidRPr="00D7285C">
              <w:rPr>
                <w:rFonts w:ascii="Times New Roman" w:hAnsi="Times New Roman"/>
                <w:bCs/>
                <w:sz w:val="28"/>
                <w:szCs w:val="28"/>
              </w:rPr>
              <w:t xml:space="preserve"> Ознакомление персонала с правилами охраны труда, промышленной и пожарной безопасности.</w:t>
            </w:r>
          </w:p>
          <w:p w:rsidR="008D4750" w:rsidRPr="00D7285C" w:rsidRDefault="00F95C03" w:rsidP="00F95C03">
            <w:pPr>
              <w:spacing w:after="0" w:line="240" w:lineRule="auto"/>
              <w:jc w:val="both"/>
              <w:rPr>
                <w:rFonts w:ascii="Times New Roman" w:hAnsi="Times New Roman"/>
                <w:bCs/>
                <w:sz w:val="28"/>
                <w:szCs w:val="28"/>
              </w:rPr>
            </w:pPr>
            <w:r w:rsidRPr="00D7285C">
              <w:rPr>
                <w:rFonts w:ascii="Times New Roman" w:hAnsi="Times New Roman"/>
                <w:b/>
                <w:bCs/>
                <w:sz w:val="28"/>
                <w:szCs w:val="28"/>
              </w:rPr>
              <w:t xml:space="preserve">З6: </w:t>
            </w:r>
            <w:r w:rsidRPr="00D7285C">
              <w:rPr>
                <w:rFonts w:ascii="Times New Roman" w:hAnsi="Times New Roman"/>
                <w:bCs/>
                <w:sz w:val="28"/>
                <w:szCs w:val="28"/>
              </w:rPr>
              <w:t>Квалификационные требования к персоналу, осуществляющему деятельность по абонентному обслуживанию потребителей коммунальных ресурсов</w:t>
            </w:r>
          </w:p>
        </w:tc>
        <w:tc>
          <w:tcPr>
            <w:tcW w:w="2700" w:type="dxa"/>
          </w:tcPr>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8215DC" w:rsidRPr="00D7285C" w:rsidRDefault="008215DC" w:rsidP="003F6858">
            <w:pPr>
              <w:spacing w:after="0" w:line="240" w:lineRule="auto"/>
              <w:jc w:val="center"/>
              <w:rPr>
                <w:rFonts w:ascii="Times New Roman" w:hAnsi="Times New Roman"/>
                <w:sz w:val="28"/>
                <w:szCs w:val="28"/>
              </w:rPr>
            </w:pPr>
            <w:r w:rsidRPr="00D7285C">
              <w:rPr>
                <w:rFonts w:ascii="Times New Roman" w:hAnsi="Times New Roman"/>
                <w:sz w:val="28"/>
                <w:szCs w:val="28"/>
              </w:rPr>
              <w:t xml:space="preserve">Один </w:t>
            </w:r>
            <w:r w:rsidR="003F6858" w:rsidRPr="00D7285C">
              <w:rPr>
                <w:rFonts w:ascii="Times New Roman" w:hAnsi="Times New Roman"/>
                <w:sz w:val="28"/>
                <w:szCs w:val="28"/>
              </w:rPr>
              <w:br/>
            </w:r>
            <w:r w:rsidRPr="00D7285C">
              <w:rPr>
                <w:rFonts w:ascii="Times New Roman" w:hAnsi="Times New Roman"/>
                <w:sz w:val="28"/>
                <w:szCs w:val="28"/>
              </w:rPr>
              <w:t>правильный ответ</w:t>
            </w:r>
            <w:r w:rsidR="003F6858" w:rsidRPr="00D7285C">
              <w:rPr>
                <w:rFonts w:ascii="Times New Roman" w:hAnsi="Times New Roman"/>
                <w:sz w:val="28"/>
                <w:szCs w:val="28"/>
              </w:rPr>
              <w:t xml:space="preserve"> </w:t>
            </w:r>
            <w:r w:rsidR="003F6858" w:rsidRPr="00D7285C">
              <w:rPr>
                <w:rFonts w:ascii="Times New Roman" w:hAnsi="Times New Roman" w:cs="Times New Roman"/>
                <w:sz w:val="28"/>
                <w:szCs w:val="28"/>
              </w:rPr>
              <w:t>‒</w:t>
            </w:r>
            <w:r w:rsidR="003F6858" w:rsidRPr="00D7285C">
              <w:rPr>
                <w:rFonts w:ascii="Times New Roman" w:hAnsi="Times New Roman"/>
                <w:sz w:val="28"/>
                <w:szCs w:val="28"/>
              </w:rPr>
              <w:t xml:space="preserve"> </w:t>
            </w:r>
            <w:r w:rsidRPr="00D7285C">
              <w:rPr>
                <w:rFonts w:ascii="Times New Roman" w:hAnsi="Times New Roman"/>
                <w:sz w:val="28"/>
                <w:szCs w:val="28"/>
              </w:rPr>
              <w:t xml:space="preserve">1 балл, </w:t>
            </w:r>
            <w:r w:rsidR="003F6858" w:rsidRPr="00D7285C">
              <w:rPr>
                <w:rFonts w:ascii="Times New Roman" w:hAnsi="Times New Roman"/>
                <w:sz w:val="28"/>
                <w:szCs w:val="28"/>
              </w:rPr>
              <w:br/>
            </w:r>
            <w:r w:rsidRPr="00D7285C">
              <w:rPr>
                <w:rFonts w:ascii="Times New Roman" w:hAnsi="Times New Roman"/>
                <w:sz w:val="28"/>
                <w:szCs w:val="28"/>
              </w:rPr>
              <w:t>неправильный ответ</w:t>
            </w:r>
            <w:r w:rsidR="003F6858" w:rsidRPr="00D7285C">
              <w:rPr>
                <w:rFonts w:ascii="Times New Roman" w:hAnsi="Times New Roman"/>
                <w:sz w:val="28"/>
                <w:szCs w:val="28"/>
              </w:rPr>
              <w:t xml:space="preserve"> </w:t>
            </w:r>
            <w:r w:rsidR="003F6858" w:rsidRPr="00D7285C">
              <w:rPr>
                <w:rFonts w:ascii="Times New Roman" w:hAnsi="Times New Roman" w:cs="Times New Roman"/>
                <w:sz w:val="28"/>
                <w:szCs w:val="28"/>
              </w:rPr>
              <w:t>‒</w:t>
            </w:r>
            <w:r w:rsidR="003F6858" w:rsidRPr="00D7285C">
              <w:rPr>
                <w:rFonts w:ascii="Times New Roman" w:hAnsi="Times New Roman"/>
                <w:sz w:val="28"/>
                <w:szCs w:val="28"/>
              </w:rPr>
              <w:t xml:space="preserve"> </w:t>
            </w:r>
            <w:r w:rsidRPr="00D7285C">
              <w:rPr>
                <w:rFonts w:ascii="Times New Roman" w:hAnsi="Times New Roman"/>
                <w:sz w:val="28"/>
                <w:szCs w:val="28"/>
              </w:rPr>
              <w:t>0 баллов.</w:t>
            </w: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3F6858">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Один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правильный ответ ‒ 1 балл,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неправильный ответ ‒ 0 баллов.</w:t>
            </w: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Один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правильный ответ ‒ 1 балл,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неправильный ответ ‒ 0 баллов.</w:t>
            </w: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Один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правильный ответ ‒ 1 балл,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неправильный ответ ‒ 0 баллов.</w:t>
            </w: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Один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правильный ответ ‒ 1 балл,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неправильный ответ ‒ 0 баллов.</w:t>
            </w: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Один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 xml:space="preserve">правильный ответ ‒ 1 балл, </w:t>
            </w:r>
          </w:p>
          <w:p w:rsidR="00650B39" w:rsidRPr="00D7285C" w:rsidRDefault="00650B39" w:rsidP="00650B39">
            <w:pPr>
              <w:spacing w:after="0" w:line="240" w:lineRule="auto"/>
              <w:jc w:val="center"/>
              <w:rPr>
                <w:rFonts w:ascii="Times New Roman" w:hAnsi="Times New Roman"/>
                <w:sz w:val="28"/>
                <w:szCs w:val="28"/>
              </w:rPr>
            </w:pPr>
            <w:r w:rsidRPr="00D7285C">
              <w:rPr>
                <w:rFonts w:ascii="Times New Roman" w:hAnsi="Times New Roman"/>
                <w:sz w:val="28"/>
                <w:szCs w:val="28"/>
              </w:rPr>
              <w:t>неправильный ответ ‒ 0 баллов.</w:t>
            </w:r>
          </w:p>
          <w:p w:rsidR="00650B39" w:rsidRPr="00D7285C" w:rsidRDefault="00650B39" w:rsidP="00650B39">
            <w:pPr>
              <w:spacing w:after="0" w:line="240" w:lineRule="auto"/>
              <w:jc w:val="center"/>
              <w:rPr>
                <w:rFonts w:ascii="Times New Roman" w:hAnsi="Times New Roman"/>
                <w:sz w:val="28"/>
                <w:szCs w:val="28"/>
              </w:rPr>
            </w:pPr>
          </w:p>
          <w:p w:rsidR="008215DC" w:rsidRPr="00D7285C" w:rsidRDefault="008215DC"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3F6858">
            <w:pPr>
              <w:spacing w:after="0" w:line="240" w:lineRule="auto"/>
              <w:rPr>
                <w:rFonts w:ascii="Times New Roman" w:hAnsi="Times New Roman"/>
                <w:bCs/>
                <w:sz w:val="28"/>
                <w:szCs w:val="28"/>
              </w:rPr>
            </w:pPr>
          </w:p>
          <w:p w:rsidR="00650B39" w:rsidRPr="00D7285C" w:rsidRDefault="00650B39" w:rsidP="00650B39">
            <w:pPr>
              <w:spacing w:after="0" w:line="240" w:lineRule="auto"/>
              <w:jc w:val="center"/>
              <w:rPr>
                <w:rFonts w:ascii="Times New Roman" w:hAnsi="Times New Roman"/>
                <w:bCs/>
                <w:sz w:val="28"/>
                <w:szCs w:val="28"/>
              </w:rPr>
            </w:pPr>
            <w:r w:rsidRPr="00D7285C">
              <w:rPr>
                <w:rFonts w:ascii="Times New Roman" w:hAnsi="Times New Roman"/>
                <w:bCs/>
                <w:sz w:val="28"/>
                <w:szCs w:val="28"/>
              </w:rPr>
              <w:t xml:space="preserve">Один </w:t>
            </w:r>
          </w:p>
          <w:p w:rsidR="00650B39" w:rsidRPr="00D7285C" w:rsidRDefault="00650B39" w:rsidP="00650B39">
            <w:pPr>
              <w:spacing w:after="0" w:line="240" w:lineRule="auto"/>
              <w:jc w:val="center"/>
              <w:rPr>
                <w:rFonts w:ascii="Times New Roman" w:hAnsi="Times New Roman"/>
                <w:bCs/>
                <w:sz w:val="28"/>
                <w:szCs w:val="28"/>
              </w:rPr>
            </w:pPr>
            <w:r w:rsidRPr="00D7285C">
              <w:rPr>
                <w:rFonts w:ascii="Times New Roman" w:hAnsi="Times New Roman"/>
                <w:bCs/>
                <w:sz w:val="28"/>
                <w:szCs w:val="28"/>
              </w:rPr>
              <w:t xml:space="preserve">правильный ответ ‒ 1 балл, </w:t>
            </w:r>
          </w:p>
          <w:p w:rsidR="00650B39" w:rsidRPr="00D7285C" w:rsidRDefault="00650B39" w:rsidP="00650B39">
            <w:pPr>
              <w:spacing w:after="0" w:line="240" w:lineRule="auto"/>
              <w:jc w:val="center"/>
              <w:rPr>
                <w:rFonts w:ascii="Times New Roman" w:hAnsi="Times New Roman"/>
                <w:b/>
                <w:bCs/>
                <w:sz w:val="28"/>
                <w:szCs w:val="28"/>
              </w:rPr>
            </w:pPr>
            <w:r w:rsidRPr="00D7285C">
              <w:rPr>
                <w:rFonts w:ascii="Times New Roman" w:hAnsi="Times New Roman"/>
                <w:bCs/>
                <w:sz w:val="28"/>
                <w:szCs w:val="28"/>
              </w:rPr>
              <w:t>неправильный ответ ‒ 0 баллов</w:t>
            </w:r>
            <w:r w:rsidRPr="00D7285C">
              <w:rPr>
                <w:rFonts w:ascii="Times New Roman" w:hAnsi="Times New Roman"/>
                <w:b/>
                <w:bCs/>
                <w:sz w:val="28"/>
                <w:szCs w:val="28"/>
              </w:rPr>
              <w:t>.</w:t>
            </w:r>
          </w:p>
        </w:tc>
        <w:tc>
          <w:tcPr>
            <w:tcW w:w="1701" w:type="dxa"/>
          </w:tcPr>
          <w:p w:rsidR="008215DC" w:rsidRPr="00D7285C" w:rsidRDefault="008215DC"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3 (МВ 1), </w:t>
            </w:r>
            <w:r w:rsidRPr="00D7285C">
              <w:rPr>
                <w:rFonts w:ascii="Times New Roman" w:hAnsi="Times New Roman" w:cs="Times New Roman"/>
                <w:bCs/>
                <w:sz w:val="28"/>
                <w:szCs w:val="28"/>
              </w:rPr>
              <w:br/>
              <w:t xml:space="preserve">4 (МВ 1), </w:t>
            </w:r>
            <w:r w:rsidRPr="00D7285C">
              <w:rPr>
                <w:rFonts w:ascii="Times New Roman" w:hAnsi="Times New Roman" w:cs="Times New Roman"/>
                <w:bCs/>
                <w:sz w:val="28"/>
                <w:szCs w:val="28"/>
              </w:rPr>
              <w:br/>
              <w:t xml:space="preserve">5 (МВ 1), </w:t>
            </w:r>
            <w:r w:rsidRPr="00D7285C">
              <w:rPr>
                <w:rFonts w:ascii="Times New Roman" w:hAnsi="Times New Roman" w:cs="Times New Roman"/>
                <w:bCs/>
                <w:sz w:val="28"/>
                <w:szCs w:val="28"/>
              </w:rPr>
              <w:br/>
              <w:t xml:space="preserve">6 (МВ 1), </w:t>
            </w:r>
            <w:r w:rsidRPr="00D7285C">
              <w:rPr>
                <w:rFonts w:ascii="Times New Roman" w:hAnsi="Times New Roman" w:cs="Times New Roman"/>
                <w:bCs/>
                <w:sz w:val="28"/>
                <w:szCs w:val="28"/>
              </w:rPr>
              <w:br/>
              <w:t xml:space="preserve">9 (МВ 1), </w:t>
            </w:r>
            <w:r w:rsidRPr="00D7285C">
              <w:rPr>
                <w:rFonts w:ascii="Times New Roman" w:hAnsi="Times New Roman" w:cs="Times New Roman"/>
                <w:bCs/>
                <w:sz w:val="28"/>
                <w:szCs w:val="28"/>
              </w:rPr>
              <w:br/>
              <w:t xml:space="preserve">11 (МВ 1), </w:t>
            </w:r>
            <w:r w:rsidRPr="00D7285C">
              <w:rPr>
                <w:rFonts w:ascii="Times New Roman" w:hAnsi="Times New Roman" w:cs="Times New Roman"/>
                <w:bCs/>
                <w:sz w:val="28"/>
                <w:szCs w:val="28"/>
              </w:rPr>
              <w:lastRenderedPageBreak/>
              <w:t>29 (МВ 1), 31 (МВ 1), 32 (МВ 1),</w:t>
            </w:r>
            <w:r w:rsidRPr="00D7285C">
              <w:rPr>
                <w:rFonts w:ascii="Times New Roman" w:hAnsi="Times New Roman" w:cs="Times New Roman"/>
                <w:bCs/>
                <w:sz w:val="28"/>
                <w:szCs w:val="28"/>
              </w:rPr>
              <w:br/>
              <w:t>34 (МВ 1), 35 (МВ 1), 42 (ЗОО)</w:t>
            </w: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1 (МВ 1), </w:t>
            </w:r>
            <w:r w:rsidRPr="00D7285C">
              <w:rPr>
                <w:rFonts w:ascii="Times New Roman" w:hAnsi="Times New Roman" w:cs="Times New Roman"/>
                <w:bCs/>
                <w:sz w:val="28"/>
                <w:szCs w:val="28"/>
              </w:rPr>
              <w:br/>
              <w:t xml:space="preserve">2 (МВ 1), </w:t>
            </w:r>
            <w:r w:rsidRPr="00D7285C">
              <w:rPr>
                <w:rFonts w:ascii="Times New Roman" w:hAnsi="Times New Roman" w:cs="Times New Roman"/>
                <w:bCs/>
                <w:sz w:val="28"/>
                <w:szCs w:val="28"/>
              </w:rPr>
              <w:br/>
              <w:t xml:space="preserve">7 (МВ 1), </w:t>
            </w:r>
            <w:r w:rsidRPr="00D7285C">
              <w:rPr>
                <w:rFonts w:ascii="Times New Roman" w:hAnsi="Times New Roman" w:cs="Times New Roman"/>
                <w:bCs/>
                <w:sz w:val="28"/>
                <w:szCs w:val="28"/>
              </w:rPr>
              <w:br/>
              <w:t xml:space="preserve">8 (МВ 1), </w:t>
            </w:r>
            <w:r w:rsidRPr="00D7285C">
              <w:rPr>
                <w:rFonts w:ascii="Times New Roman" w:hAnsi="Times New Roman" w:cs="Times New Roman"/>
                <w:bCs/>
                <w:sz w:val="28"/>
                <w:szCs w:val="28"/>
              </w:rPr>
              <w:br/>
              <w:t xml:space="preserve">10 (МВ 1), 23 (МВ 1), </w:t>
            </w:r>
            <w:r w:rsidRPr="00D7285C">
              <w:rPr>
                <w:rFonts w:ascii="Times New Roman" w:hAnsi="Times New Roman" w:cs="Times New Roman"/>
                <w:bCs/>
                <w:sz w:val="28"/>
                <w:szCs w:val="28"/>
              </w:rPr>
              <w:br/>
              <w:t xml:space="preserve">30 (МВ 1), 33 (МВ 1), </w:t>
            </w:r>
          </w:p>
          <w:p w:rsidR="00650B39"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20 (МВ 1),</w:t>
            </w:r>
            <w:r w:rsidRPr="00D7285C">
              <w:rPr>
                <w:rFonts w:ascii="Times New Roman" w:hAnsi="Times New Roman" w:cs="Times New Roman"/>
                <w:bCs/>
                <w:sz w:val="28"/>
                <w:szCs w:val="28"/>
              </w:rPr>
              <w:br/>
              <w:t>41 (УС)</w:t>
            </w: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12 (МВ 1), 13 (МВ 1), </w:t>
            </w:r>
          </w:p>
          <w:p w:rsidR="00B27741"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14 (МВ 1), </w:t>
            </w:r>
          </w:p>
          <w:p w:rsidR="00B27741"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15 (МВ 1), </w:t>
            </w:r>
          </w:p>
          <w:p w:rsidR="00B27741"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lastRenderedPageBreak/>
              <w:t>16 (МВ 1),</w:t>
            </w:r>
          </w:p>
          <w:p w:rsidR="00650B39" w:rsidRPr="00D7285C" w:rsidRDefault="00B27741" w:rsidP="00B27741">
            <w:pPr>
              <w:pStyle w:val="2"/>
              <w:spacing w:after="0" w:line="240" w:lineRule="auto"/>
              <w:ind w:left="0"/>
              <w:jc w:val="center"/>
              <w:rPr>
                <w:rFonts w:ascii="Times New Roman" w:hAnsi="Times New Roman" w:cs="Times New Roman"/>
                <w:bCs/>
                <w:sz w:val="28"/>
                <w:szCs w:val="28"/>
              </w:rPr>
            </w:pPr>
            <w:r w:rsidRPr="00D7285C">
              <w:rPr>
                <w:rFonts w:ascii="Times New Roman" w:hAnsi="Times New Roman" w:cs="Times New Roman"/>
                <w:bCs/>
                <w:sz w:val="28"/>
                <w:szCs w:val="28"/>
              </w:rPr>
              <w:t>17 (МВ 1)</w:t>
            </w: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40 (УХП)</w:t>
            </w: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18 (УС)</w:t>
            </w: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650B39" w:rsidRPr="00D7285C" w:rsidRDefault="00650B39" w:rsidP="00650B39">
            <w:pPr>
              <w:pStyle w:val="2"/>
              <w:spacing w:after="0" w:line="240" w:lineRule="auto"/>
              <w:ind w:left="0"/>
              <w:jc w:val="center"/>
              <w:rPr>
                <w:rFonts w:ascii="Times New Roman" w:hAnsi="Times New Roman" w:cs="Times New Roman"/>
                <w:bCs/>
                <w:sz w:val="28"/>
                <w:szCs w:val="28"/>
              </w:rPr>
            </w:pPr>
          </w:p>
          <w:p w:rsidR="00F771A3" w:rsidRPr="00D7285C" w:rsidRDefault="00F771A3" w:rsidP="00650B39">
            <w:pPr>
              <w:pStyle w:val="2"/>
              <w:spacing w:after="0" w:line="240" w:lineRule="auto"/>
              <w:ind w:left="0"/>
              <w:jc w:val="center"/>
              <w:rPr>
                <w:rFonts w:ascii="Times New Roman" w:hAnsi="Times New Roman" w:cs="Times New Roman"/>
                <w:bCs/>
                <w:sz w:val="28"/>
                <w:szCs w:val="28"/>
              </w:rPr>
            </w:pPr>
          </w:p>
          <w:p w:rsidR="00F771A3" w:rsidRPr="00D7285C" w:rsidRDefault="00F771A3" w:rsidP="00650B39">
            <w:pPr>
              <w:pStyle w:val="2"/>
              <w:spacing w:after="0" w:line="240" w:lineRule="auto"/>
              <w:ind w:left="0"/>
              <w:jc w:val="center"/>
              <w:rPr>
                <w:rFonts w:ascii="Times New Roman" w:hAnsi="Times New Roman" w:cs="Times New Roman"/>
                <w:bCs/>
                <w:sz w:val="28"/>
                <w:szCs w:val="28"/>
              </w:rPr>
            </w:pP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19 (УС), </w:t>
            </w:r>
            <w:r w:rsidRPr="00D7285C">
              <w:rPr>
                <w:rFonts w:ascii="Times New Roman" w:hAnsi="Times New Roman" w:cs="Times New Roman"/>
                <w:bCs/>
                <w:sz w:val="28"/>
                <w:szCs w:val="28"/>
              </w:rPr>
              <w:br/>
              <w:t xml:space="preserve">21 (УС), </w:t>
            </w:r>
            <w:r w:rsidRPr="00D7285C">
              <w:rPr>
                <w:rFonts w:ascii="Times New Roman" w:hAnsi="Times New Roman" w:cs="Times New Roman"/>
                <w:bCs/>
                <w:sz w:val="28"/>
                <w:szCs w:val="28"/>
              </w:rPr>
              <w:br/>
              <w:t>22 (МВ 1),</w:t>
            </w: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25 (УС), </w:t>
            </w:r>
            <w:r w:rsidRPr="00D7285C">
              <w:rPr>
                <w:rFonts w:ascii="Times New Roman" w:hAnsi="Times New Roman" w:cs="Times New Roman"/>
                <w:bCs/>
                <w:sz w:val="28"/>
                <w:szCs w:val="28"/>
              </w:rPr>
              <w:br/>
              <w:t>26 (МВ 1),</w:t>
            </w:r>
          </w:p>
          <w:p w:rsidR="00F771A3"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27 (МВ 1)</w:t>
            </w:r>
          </w:p>
          <w:p w:rsidR="00F771A3" w:rsidRPr="00D7285C" w:rsidRDefault="00F771A3" w:rsidP="00650B39">
            <w:pPr>
              <w:pStyle w:val="2"/>
              <w:spacing w:after="0" w:line="240" w:lineRule="auto"/>
              <w:ind w:left="0"/>
              <w:jc w:val="center"/>
              <w:rPr>
                <w:rFonts w:ascii="Times New Roman" w:hAnsi="Times New Roman" w:cs="Times New Roman"/>
                <w:bCs/>
                <w:sz w:val="28"/>
                <w:szCs w:val="28"/>
              </w:rPr>
            </w:pPr>
          </w:p>
          <w:p w:rsidR="00F771A3" w:rsidRPr="00D7285C" w:rsidRDefault="00F771A3" w:rsidP="00650B39">
            <w:pPr>
              <w:pStyle w:val="2"/>
              <w:spacing w:after="0" w:line="240" w:lineRule="auto"/>
              <w:ind w:left="0"/>
              <w:jc w:val="center"/>
              <w:rPr>
                <w:rFonts w:ascii="Times New Roman" w:hAnsi="Times New Roman" w:cs="Times New Roman"/>
                <w:bCs/>
                <w:sz w:val="28"/>
                <w:szCs w:val="28"/>
              </w:rPr>
            </w:pPr>
          </w:p>
          <w:p w:rsidR="00F771A3" w:rsidRPr="00D7285C" w:rsidRDefault="00F771A3" w:rsidP="00650B39">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24 (УС),</w:t>
            </w:r>
          </w:p>
          <w:p w:rsidR="00F771A3"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28 (МВ 1)</w:t>
            </w: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F771A3" w:rsidRPr="00D7285C" w:rsidRDefault="00F771A3"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F771A3">
            <w:pPr>
              <w:pStyle w:val="2"/>
              <w:spacing w:after="0" w:line="240" w:lineRule="auto"/>
              <w:ind w:left="0"/>
              <w:jc w:val="center"/>
              <w:rPr>
                <w:rFonts w:ascii="Times New Roman" w:hAnsi="Times New Roman" w:cs="Times New Roman"/>
                <w:bCs/>
                <w:sz w:val="28"/>
                <w:szCs w:val="28"/>
              </w:rPr>
            </w:pPr>
          </w:p>
          <w:p w:rsidR="00B27741"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36 (МВ 1), 37 (МВ 1),</w:t>
            </w:r>
          </w:p>
          <w:p w:rsidR="00650B39" w:rsidRPr="00D7285C" w:rsidRDefault="00B27741" w:rsidP="00B27741">
            <w:pPr>
              <w:pStyle w:val="2"/>
              <w:spacing w:after="0" w:line="240" w:lineRule="auto"/>
              <w:ind w:left="79"/>
              <w:jc w:val="center"/>
              <w:rPr>
                <w:rFonts w:ascii="Times New Roman" w:hAnsi="Times New Roman" w:cs="Times New Roman"/>
                <w:bCs/>
                <w:sz w:val="28"/>
                <w:szCs w:val="28"/>
              </w:rPr>
            </w:pPr>
            <w:r w:rsidRPr="00D7285C">
              <w:rPr>
                <w:rFonts w:ascii="Times New Roman" w:hAnsi="Times New Roman" w:cs="Times New Roman"/>
                <w:bCs/>
                <w:sz w:val="28"/>
                <w:szCs w:val="28"/>
              </w:rPr>
              <w:t xml:space="preserve">38 (УС), </w:t>
            </w:r>
            <w:r w:rsidRPr="00D7285C">
              <w:rPr>
                <w:rFonts w:ascii="Times New Roman" w:hAnsi="Times New Roman" w:cs="Times New Roman"/>
                <w:bCs/>
                <w:sz w:val="28"/>
                <w:szCs w:val="28"/>
              </w:rPr>
              <w:br/>
              <w:t>39 (МВ 1)</w:t>
            </w:r>
          </w:p>
        </w:tc>
      </w:tr>
    </w:tbl>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Общая информация по структуре заданий для теоретического  этапа</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профессионального экзамена:</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с выбором ответа: </w:t>
      </w:r>
      <w:r w:rsidR="003F6858" w:rsidRPr="00D7285C">
        <w:rPr>
          <w:rFonts w:ascii="Times New Roman" w:eastAsia="Times New Roman" w:hAnsi="Times New Roman" w:cs="Times New Roman"/>
          <w:sz w:val="28"/>
          <w:szCs w:val="28"/>
          <w:lang w:eastAsia="ru-RU"/>
        </w:rPr>
        <w:t>4</w:t>
      </w:r>
      <w:r w:rsidR="00742068" w:rsidRPr="00D7285C">
        <w:rPr>
          <w:rFonts w:ascii="Times New Roman" w:eastAsia="Times New Roman" w:hAnsi="Times New Roman" w:cs="Times New Roman"/>
          <w:sz w:val="28"/>
          <w:szCs w:val="28"/>
          <w:lang w:eastAsia="ru-RU"/>
        </w:rPr>
        <w:t>2</w:t>
      </w:r>
      <w:r w:rsidRPr="00D7285C">
        <w:rPr>
          <w:rFonts w:ascii="Times New Roman" w:eastAsia="Times New Roman" w:hAnsi="Times New Roman" w:cs="Times New Roman"/>
          <w:sz w:val="28"/>
          <w:szCs w:val="28"/>
          <w:lang w:eastAsia="ru-RU"/>
        </w:rPr>
        <w:t>;</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с открытым ответом: </w:t>
      </w:r>
      <w:r w:rsidR="003F6858" w:rsidRPr="00D7285C">
        <w:rPr>
          <w:rFonts w:ascii="Times New Roman" w:eastAsia="Times New Roman" w:hAnsi="Times New Roman" w:cs="Times New Roman"/>
          <w:sz w:val="28"/>
          <w:szCs w:val="28"/>
          <w:lang w:eastAsia="ru-RU"/>
        </w:rPr>
        <w:t>‒</w:t>
      </w:r>
      <w:r w:rsidRPr="00D7285C">
        <w:rPr>
          <w:rFonts w:ascii="Times New Roman" w:eastAsia="Times New Roman" w:hAnsi="Times New Roman" w:cs="Times New Roman"/>
          <w:sz w:val="28"/>
          <w:szCs w:val="28"/>
          <w:lang w:eastAsia="ru-RU"/>
        </w:rPr>
        <w:t>;</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на установление соответствия: </w:t>
      </w:r>
      <w:r w:rsidR="003F6858" w:rsidRPr="00D7285C">
        <w:rPr>
          <w:rFonts w:ascii="Times New Roman" w:eastAsia="Times New Roman" w:hAnsi="Times New Roman" w:cs="Times New Roman"/>
          <w:sz w:val="28"/>
          <w:szCs w:val="28"/>
          <w:lang w:eastAsia="ru-RU"/>
        </w:rPr>
        <w:t xml:space="preserve"> </w:t>
      </w:r>
      <w:r w:rsidR="00742068" w:rsidRPr="00D7285C">
        <w:rPr>
          <w:rFonts w:ascii="Times New Roman" w:eastAsia="Times New Roman" w:hAnsi="Times New Roman" w:cs="Times New Roman"/>
          <w:sz w:val="28"/>
          <w:szCs w:val="28"/>
          <w:lang w:eastAsia="ru-RU"/>
        </w:rPr>
        <w:t>7</w:t>
      </w:r>
      <w:r w:rsidRPr="00D7285C">
        <w:rPr>
          <w:rFonts w:ascii="Times New Roman" w:eastAsia="Times New Roman" w:hAnsi="Times New Roman" w:cs="Times New Roman"/>
          <w:sz w:val="28"/>
          <w:szCs w:val="28"/>
          <w:lang w:eastAsia="ru-RU"/>
        </w:rPr>
        <w:t>;</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количество заданий на установление последовательности: </w:t>
      </w:r>
      <w:r w:rsidR="00742068" w:rsidRPr="00D7285C">
        <w:rPr>
          <w:rFonts w:ascii="Times New Roman" w:eastAsia="Times New Roman" w:hAnsi="Times New Roman" w:cs="Times New Roman"/>
          <w:sz w:val="28"/>
          <w:szCs w:val="28"/>
          <w:lang w:eastAsia="ru-RU"/>
        </w:rPr>
        <w:t>1</w:t>
      </w:r>
      <w:r w:rsidRPr="00D7285C">
        <w:rPr>
          <w:rFonts w:ascii="Times New Roman" w:eastAsia="Times New Roman" w:hAnsi="Times New Roman" w:cs="Times New Roman"/>
          <w:sz w:val="28"/>
          <w:szCs w:val="28"/>
          <w:lang w:eastAsia="ru-RU"/>
        </w:rPr>
        <w:t>;</w:t>
      </w: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время выполнения заданий для теоретического этапа экзамена: </w:t>
      </w:r>
      <w:r w:rsidR="003F6858" w:rsidRPr="00D7285C">
        <w:rPr>
          <w:rFonts w:ascii="Times New Roman" w:eastAsia="Times New Roman" w:hAnsi="Times New Roman" w:cs="Times New Roman"/>
          <w:sz w:val="28"/>
          <w:szCs w:val="28"/>
          <w:lang w:eastAsia="ru-RU"/>
        </w:rPr>
        <w:t>80 минут</w:t>
      </w:r>
    </w:p>
    <w:p w:rsidR="00564888" w:rsidRPr="00D7285C" w:rsidRDefault="0056488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D7285C" w:rsidRDefault="00970438" w:rsidP="00FE3099">
      <w:pPr>
        <w:pStyle w:val="1"/>
        <w:spacing w:before="0"/>
        <w:jc w:val="both"/>
        <w:rPr>
          <w:rFonts w:ascii="Times New Roman" w:eastAsia="Times New Roman" w:hAnsi="Times New Roman" w:cs="Times New Roman"/>
          <w:b w:val="0"/>
          <w:color w:val="auto"/>
          <w:lang w:eastAsia="ru-RU"/>
        </w:rPr>
      </w:pPr>
      <w:bookmarkStart w:id="6" w:name="_Toc491813761"/>
      <w:r w:rsidRPr="00D7285C">
        <w:rPr>
          <w:rFonts w:ascii="Times New Roman" w:eastAsia="Times New Roman" w:hAnsi="Times New Roman" w:cs="Times New Roman"/>
          <w:b w:val="0"/>
          <w:color w:val="auto"/>
          <w:lang w:eastAsia="ru-RU"/>
        </w:rPr>
        <w:lastRenderedPageBreak/>
        <w:t xml:space="preserve">6. Спецификация заданий для практического этапа профессионального </w:t>
      </w:r>
      <w:r w:rsidR="00FE3099" w:rsidRPr="00D7285C">
        <w:rPr>
          <w:rFonts w:ascii="Times New Roman" w:eastAsia="Times New Roman" w:hAnsi="Times New Roman" w:cs="Times New Roman"/>
          <w:b w:val="0"/>
          <w:color w:val="auto"/>
          <w:lang w:eastAsia="ru-RU"/>
        </w:rPr>
        <w:br/>
      </w:r>
      <w:r w:rsidRPr="00D7285C">
        <w:rPr>
          <w:rFonts w:ascii="Times New Roman" w:eastAsia="Times New Roman" w:hAnsi="Times New Roman" w:cs="Times New Roman"/>
          <w:b w:val="0"/>
          <w:color w:val="auto"/>
          <w:lang w:eastAsia="ru-RU"/>
        </w:rPr>
        <w:t>экзамена</w:t>
      </w:r>
      <w:bookmarkEnd w:id="6"/>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686"/>
        <w:gridCol w:w="1701"/>
      </w:tblGrid>
      <w:tr w:rsidR="000A7332" w:rsidRPr="00D7285C" w:rsidTr="00B07B90">
        <w:tc>
          <w:tcPr>
            <w:tcW w:w="4173" w:type="dxa"/>
          </w:tcPr>
          <w:p w:rsidR="00970438" w:rsidRPr="00D7285C" w:rsidRDefault="00970438" w:rsidP="00435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Трудовые функции, трудовые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действия, умения в соответствии с требованиями к квалификации, на соответствие которым </w:t>
            </w:r>
            <w:r w:rsidR="00435490"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проводится оценка </w:t>
            </w:r>
            <w:r w:rsidR="00435490"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квалификации</w:t>
            </w:r>
          </w:p>
        </w:tc>
        <w:tc>
          <w:tcPr>
            <w:tcW w:w="3686" w:type="dxa"/>
          </w:tcPr>
          <w:p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Критерии оценки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квалификации</w:t>
            </w:r>
          </w:p>
        </w:tc>
        <w:tc>
          <w:tcPr>
            <w:tcW w:w="1701" w:type="dxa"/>
          </w:tcPr>
          <w:p w:rsidR="00970438" w:rsidRPr="00D7285C" w:rsidRDefault="00970438" w:rsidP="005648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задания</w:t>
            </w:r>
          </w:p>
        </w:tc>
      </w:tr>
      <w:tr w:rsidR="000A7332" w:rsidRPr="00D7285C" w:rsidTr="00B07B90">
        <w:tc>
          <w:tcPr>
            <w:tcW w:w="4173" w:type="dxa"/>
          </w:tcPr>
          <w:p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3686" w:type="dxa"/>
          </w:tcPr>
          <w:p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1701" w:type="dxa"/>
          </w:tcPr>
          <w:p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435490" w:rsidRPr="00D7285C" w:rsidTr="00B07B90">
        <w:tc>
          <w:tcPr>
            <w:tcW w:w="4173" w:type="dxa"/>
          </w:tcPr>
          <w:p w:rsidR="00435490" w:rsidRPr="00D7285C" w:rsidRDefault="00435490" w:rsidP="00435490">
            <w:pPr>
              <w:spacing w:after="0" w:line="240" w:lineRule="auto"/>
              <w:rPr>
                <w:rFonts w:ascii="Times New Roman" w:eastAsia="Calibri" w:hAnsi="Times New Roman" w:cs="Times New Roman"/>
                <w:i/>
                <w:sz w:val="28"/>
                <w:szCs w:val="28"/>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sidRPr="00D7285C">
              <w:rPr>
                <w:rFonts w:ascii="Times New Roman" w:eastAsia="Calibri" w:hAnsi="Times New Roman" w:cs="Times New Roman"/>
                <w:i/>
                <w:sz w:val="28"/>
                <w:szCs w:val="28"/>
              </w:rPr>
              <w:t>В/01.6 Координация деятельности структурного подразделения по абонентному обслуживанию потребителей</w:t>
            </w:r>
          </w:p>
          <w:p w:rsidR="00B07B90" w:rsidRPr="00D7285C" w:rsidRDefault="00B07B90" w:rsidP="00B07B90">
            <w:pPr>
              <w:spacing w:before="120" w:after="0" w:line="240" w:lineRule="auto"/>
              <w:jc w:val="both"/>
              <w:rPr>
                <w:rFonts w:ascii="Times New Roman" w:eastAsia="Calibri" w:hAnsi="Times New Roman" w:cs="Times New Roman"/>
                <w:sz w:val="28"/>
                <w:szCs w:val="28"/>
              </w:rPr>
            </w:pPr>
            <w:r w:rsidRPr="00D7285C">
              <w:rPr>
                <w:rFonts w:ascii="Times New Roman" w:eastAsia="Calibri" w:hAnsi="Times New Roman" w:cs="Times New Roman"/>
                <w:b/>
                <w:sz w:val="28"/>
                <w:szCs w:val="28"/>
              </w:rPr>
              <w:t>ТД4</w:t>
            </w:r>
            <w:r w:rsidRPr="00D7285C">
              <w:rPr>
                <w:rFonts w:ascii="Times New Roman" w:eastAsia="Calibri" w:hAnsi="Times New Roman" w:cs="Times New Roman"/>
                <w:sz w:val="28"/>
                <w:szCs w:val="28"/>
              </w:rPr>
              <w:t xml:space="preserve"> Организация претензионно-исковой работы по разрешению спорных вопросов, касающихся сроков, режимов и качества предоставления коммунальных ресурсов.</w:t>
            </w:r>
          </w:p>
          <w:p w:rsidR="00435490" w:rsidRPr="00D7285C" w:rsidRDefault="00B07B90" w:rsidP="00B07B90">
            <w:pPr>
              <w:spacing w:before="120" w:after="0" w:line="240" w:lineRule="auto"/>
              <w:jc w:val="both"/>
              <w:rPr>
                <w:rFonts w:ascii="Times New Roman" w:eastAsia="Calibri" w:hAnsi="Times New Roman" w:cs="Times New Roman"/>
                <w:sz w:val="28"/>
                <w:szCs w:val="28"/>
              </w:rPr>
            </w:pPr>
            <w:r w:rsidRPr="00D7285C">
              <w:rPr>
                <w:rFonts w:ascii="Times New Roman" w:eastAsia="Calibri" w:hAnsi="Times New Roman" w:cs="Times New Roman"/>
                <w:b/>
                <w:sz w:val="28"/>
                <w:szCs w:val="28"/>
              </w:rPr>
              <w:t>У1</w:t>
            </w:r>
            <w:r w:rsidRPr="00D7285C">
              <w:rPr>
                <w:rFonts w:ascii="Times New Roman" w:eastAsia="Calibri" w:hAnsi="Times New Roman" w:cs="Times New Roman"/>
                <w:sz w:val="28"/>
                <w:szCs w:val="28"/>
              </w:rPr>
              <w:t xml:space="preserve"> Проводить количественный и качественный анализ данных об объемах потребления коммунальных ресурсов, прогнозировать перспективы их потребления</w:t>
            </w:r>
          </w:p>
          <w:p w:rsidR="00C01A69" w:rsidRPr="00D7285C" w:rsidRDefault="00C01A69" w:rsidP="00C01A69">
            <w:pPr>
              <w:spacing w:before="120" w:after="0" w:line="240" w:lineRule="auto"/>
              <w:jc w:val="both"/>
              <w:rPr>
                <w:rFonts w:ascii="Times New Roman" w:eastAsia="Calibri" w:hAnsi="Times New Roman" w:cs="Times New Roman"/>
                <w:sz w:val="28"/>
                <w:szCs w:val="28"/>
              </w:rPr>
            </w:pPr>
            <w:r w:rsidRPr="00D7285C">
              <w:rPr>
                <w:rFonts w:ascii="Times New Roman" w:eastAsia="Calibri" w:hAnsi="Times New Roman" w:cs="Times New Roman"/>
                <w:b/>
                <w:sz w:val="28"/>
                <w:szCs w:val="28"/>
              </w:rPr>
              <w:t>ТФ3</w:t>
            </w:r>
            <w:r w:rsidRPr="00D7285C">
              <w:rPr>
                <w:rFonts w:ascii="Times New Roman" w:eastAsia="Calibri" w:hAnsi="Times New Roman" w:cs="Times New Roman"/>
                <w:sz w:val="28"/>
                <w:szCs w:val="28"/>
              </w:rPr>
              <w:t xml:space="preserve"> Обеспечение взаимодействия структурных подразделений организации для сокращения времени прекращения подачи коммунальных ресурсов потребителям за счет локализации неисправности в инженерных системах и оборудовании</w:t>
            </w:r>
          </w:p>
        </w:tc>
        <w:tc>
          <w:tcPr>
            <w:tcW w:w="3686" w:type="dxa"/>
          </w:tcPr>
          <w:p w:rsidR="00DC05BD" w:rsidRPr="00D7285C" w:rsidRDefault="00DC05BD" w:rsidP="00435490">
            <w:pPr>
              <w:spacing w:after="0" w:line="240" w:lineRule="auto"/>
              <w:jc w:val="both"/>
              <w:rPr>
                <w:rFonts w:ascii="Times New Roman" w:eastAsia="Times New Roman" w:hAnsi="Times New Roman" w:cs="Times New Roman"/>
                <w:sz w:val="28"/>
                <w:szCs w:val="28"/>
              </w:rPr>
            </w:pPr>
          </w:p>
          <w:p w:rsidR="00DC05BD" w:rsidRPr="00D7285C" w:rsidRDefault="00DC05BD" w:rsidP="00435490">
            <w:pPr>
              <w:spacing w:after="0" w:line="240" w:lineRule="auto"/>
              <w:jc w:val="both"/>
              <w:rPr>
                <w:rFonts w:ascii="Times New Roman" w:eastAsia="Times New Roman" w:hAnsi="Times New Roman" w:cs="Times New Roman"/>
                <w:sz w:val="28"/>
                <w:szCs w:val="28"/>
              </w:rPr>
            </w:pPr>
          </w:p>
          <w:p w:rsidR="00DC05BD" w:rsidRPr="00D7285C" w:rsidRDefault="00DC05BD" w:rsidP="00435490">
            <w:pPr>
              <w:spacing w:after="0" w:line="240" w:lineRule="auto"/>
              <w:jc w:val="both"/>
              <w:rPr>
                <w:rFonts w:ascii="Times New Roman" w:eastAsia="Times New Roman" w:hAnsi="Times New Roman" w:cs="Times New Roman"/>
                <w:sz w:val="28"/>
                <w:szCs w:val="28"/>
              </w:rPr>
            </w:pPr>
          </w:p>
          <w:p w:rsidR="00B07B90" w:rsidRPr="00D7285C" w:rsidRDefault="00B07B90" w:rsidP="00435490">
            <w:pPr>
              <w:spacing w:after="0" w:line="240" w:lineRule="auto"/>
              <w:jc w:val="both"/>
              <w:rPr>
                <w:rFonts w:ascii="Times New Roman" w:eastAsia="Times New Roman" w:hAnsi="Times New Roman" w:cs="Times New Roman"/>
                <w:sz w:val="28"/>
                <w:szCs w:val="28"/>
              </w:rPr>
            </w:pPr>
          </w:p>
          <w:p w:rsidR="00B07B90" w:rsidRPr="00D7285C" w:rsidRDefault="00B07B90" w:rsidP="00435490">
            <w:pPr>
              <w:spacing w:after="0" w:line="240" w:lineRule="auto"/>
              <w:jc w:val="both"/>
              <w:rPr>
                <w:rFonts w:ascii="Times New Roman" w:eastAsia="Times New Roman" w:hAnsi="Times New Roman" w:cs="Times New Roman"/>
                <w:sz w:val="28"/>
                <w:szCs w:val="28"/>
              </w:rPr>
            </w:pPr>
          </w:p>
          <w:p w:rsidR="002D175A" w:rsidRPr="00D7285C" w:rsidRDefault="002D175A" w:rsidP="00435490">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Дихотомически:</w:t>
            </w:r>
          </w:p>
          <w:p w:rsidR="002D175A" w:rsidRPr="00D7285C" w:rsidRDefault="00DC05BD" w:rsidP="00435490">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выполнено – не выполнено</w:t>
            </w:r>
            <w:r w:rsidR="002D175A" w:rsidRPr="00D7285C">
              <w:rPr>
                <w:rFonts w:ascii="Times New Roman" w:eastAsia="Times New Roman" w:hAnsi="Times New Roman" w:cs="Times New Roman"/>
                <w:sz w:val="28"/>
                <w:szCs w:val="28"/>
              </w:rPr>
              <w:t xml:space="preserve"> </w:t>
            </w:r>
          </w:p>
          <w:p w:rsidR="002D175A" w:rsidRPr="00D7285C" w:rsidRDefault="002D175A" w:rsidP="00435490">
            <w:pPr>
              <w:spacing w:after="0" w:line="240" w:lineRule="auto"/>
              <w:jc w:val="both"/>
              <w:rPr>
                <w:rFonts w:ascii="Times New Roman" w:eastAsia="Times New Roman" w:hAnsi="Times New Roman" w:cs="Times New Roman"/>
                <w:sz w:val="28"/>
                <w:szCs w:val="28"/>
              </w:rPr>
            </w:pPr>
          </w:p>
          <w:p w:rsidR="00DC05BD" w:rsidRPr="00D7285C" w:rsidRDefault="00DC05BD" w:rsidP="00435490">
            <w:pPr>
              <w:spacing w:after="0" w:line="240" w:lineRule="auto"/>
              <w:jc w:val="both"/>
              <w:rPr>
                <w:rFonts w:ascii="Times New Roman" w:eastAsia="Times New Roman" w:hAnsi="Times New Roman" w:cs="Times New Roman"/>
                <w:sz w:val="28"/>
                <w:szCs w:val="28"/>
              </w:rPr>
            </w:pPr>
          </w:p>
          <w:p w:rsidR="00435490" w:rsidRPr="00D7285C" w:rsidRDefault="00435490" w:rsidP="00435490">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Соответствие требованиям:</w:t>
            </w:r>
          </w:p>
          <w:p w:rsidR="002D175A" w:rsidRPr="00D7285C" w:rsidRDefault="00B07B90" w:rsidP="00B07B90">
            <w:pPr>
              <w:spacing w:before="120"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Постановления Правительства РФ от 4 сентября 2013 г. № 776 «Об утверждении Правил организации коммерческого учета воды, сточных вод»</w:t>
            </w:r>
          </w:p>
          <w:p w:rsidR="00C01A69" w:rsidRPr="00D7285C" w:rsidRDefault="00C01A69" w:rsidP="00B07B90">
            <w:pPr>
              <w:spacing w:before="120" w:after="0" w:line="240" w:lineRule="auto"/>
              <w:jc w:val="both"/>
              <w:rPr>
                <w:rFonts w:ascii="Times New Roman" w:eastAsia="Times New Roman" w:hAnsi="Times New Roman" w:cs="Times New Roman"/>
                <w:sz w:val="28"/>
                <w:szCs w:val="28"/>
              </w:rPr>
            </w:pPr>
          </w:p>
          <w:p w:rsidR="00C01A69" w:rsidRPr="00D7285C" w:rsidRDefault="00C01A69" w:rsidP="00C01A69">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Дихотомически:</w:t>
            </w:r>
          </w:p>
          <w:p w:rsidR="00C01A69" w:rsidRPr="00D7285C" w:rsidRDefault="00C01A69" w:rsidP="00C01A69">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 xml:space="preserve">выполнено – не выполнено </w:t>
            </w:r>
          </w:p>
          <w:p w:rsidR="00C01A69" w:rsidRPr="00D7285C" w:rsidRDefault="00C01A69" w:rsidP="00B07B90">
            <w:pPr>
              <w:spacing w:before="120"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Соответствие требованиям:</w:t>
            </w:r>
          </w:p>
        </w:tc>
        <w:tc>
          <w:tcPr>
            <w:tcW w:w="1701" w:type="dxa"/>
          </w:tcPr>
          <w:p w:rsidR="00FF41EC" w:rsidRPr="00D7285C" w:rsidRDefault="00FF41EC" w:rsidP="00FF41EC">
            <w:pPr>
              <w:spacing w:after="0" w:line="240" w:lineRule="auto"/>
              <w:rPr>
                <w:rFonts w:ascii="Times New Roman" w:hAnsi="Times New Roman"/>
                <w:sz w:val="28"/>
                <w:szCs w:val="28"/>
              </w:rPr>
            </w:pPr>
            <w:r w:rsidRPr="00D7285C">
              <w:rPr>
                <w:rFonts w:ascii="Times New Roman" w:hAnsi="Times New Roman"/>
                <w:sz w:val="28"/>
                <w:szCs w:val="28"/>
              </w:rPr>
              <w:t>Практическое задание № 1</w:t>
            </w:r>
          </w:p>
          <w:p w:rsidR="00FF41EC" w:rsidRPr="00D7285C" w:rsidRDefault="00FF41EC" w:rsidP="00FF41EC">
            <w:pPr>
              <w:spacing w:after="0" w:line="240" w:lineRule="auto"/>
              <w:rPr>
                <w:rFonts w:ascii="Times New Roman" w:hAnsi="Times New Roman"/>
                <w:sz w:val="28"/>
                <w:szCs w:val="28"/>
              </w:rPr>
            </w:pPr>
            <w:r w:rsidRPr="00D7285C">
              <w:rPr>
                <w:rFonts w:ascii="Times New Roman" w:hAnsi="Times New Roman"/>
                <w:sz w:val="28"/>
                <w:szCs w:val="28"/>
              </w:rPr>
              <w:t>Задание на выполнение трудового действия в модельных условиях</w:t>
            </w: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FF41EC">
            <w:pPr>
              <w:spacing w:after="0" w:line="240" w:lineRule="auto"/>
              <w:rPr>
                <w:rFonts w:ascii="Times New Roman" w:hAnsi="Times New Roman"/>
                <w:sz w:val="28"/>
                <w:szCs w:val="28"/>
              </w:rPr>
            </w:pPr>
          </w:p>
          <w:p w:rsidR="00C01A69" w:rsidRPr="00D7285C" w:rsidRDefault="00C01A69" w:rsidP="00C01A69">
            <w:pPr>
              <w:spacing w:after="0" w:line="240" w:lineRule="auto"/>
              <w:rPr>
                <w:rFonts w:ascii="Times New Roman" w:hAnsi="Times New Roman"/>
                <w:sz w:val="28"/>
                <w:szCs w:val="28"/>
              </w:rPr>
            </w:pPr>
            <w:r w:rsidRPr="00D7285C">
              <w:rPr>
                <w:rFonts w:ascii="Times New Roman" w:hAnsi="Times New Roman"/>
                <w:sz w:val="28"/>
                <w:szCs w:val="28"/>
              </w:rPr>
              <w:t>Практическое задание № 2</w:t>
            </w:r>
          </w:p>
          <w:p w:rsidR="00C01A69" w:rsidRPr="00D7285C" w:rsidRDefault="00C01A69" w:rsidP="00C01A69">
            <w:pPr>
              <w:spacing w:after="0" w:line="240" w:lineRule="auto"/>
              <w:rPr>
                <w:rFonts w:ascii="Times New Roman" w:hAnsi="Times New Roman"/>
                <w:sz w:val="28"/>
                <w:szCs w:val="28"/>
              </w:rPr>
            </w:pPr>
            <w:r w:rsidRPr="00D7285C">
              <w:rPr>
                <w:rFonts w:ascii="Times New Roman" w:hAnsi="Times New Roman"/>
                <w:sz w:val="28"/>
                <w:szCs w:val="28"/>
              </w:rPr>
              <w:t>Задание на выполнение трудового действия в модельных условиях</w:t>
            </w:r>
          </w:p>
          <w:p w:rsidR="00C01A69" w:rsidRPr="00D7285C" w:rsidRDefault="00C01A69" w:rsidP="00FF41EC">
            <w:pPr>
              <w:spacing w:after="0" w:line="240" w:lineRule="auto"/>
              <w:rPr>
                <w:rFonts w:ascii="Times New Roman" w:hAnsi="Times New Roman"/>
                <w:sz w:val="28"/>
                <w:szCs w:val="28"/>
              </w:rPr>
            </w:pPr>
          </w:p>
        </w:tc>
      </w:tr>
    </w:tbl>
    <w:p w:rsidR="00564888" w:rsidRDefault="00564888" w:rsidP="00564888">
      <w:pPr>
        <w:widowControl w:val="0"/>
        <w:autoSpaceDE w:val="0"/>
        <w:autoSpaceDN w:val="0"/>
        <w:spacing w:before="120" w:after="0" w:line="240" w:lineRule="auto"/>
        <w:jc w:val="both"/>
        <w:rPr>
          <w:rFonts w:ascii="Times New Roman" w:eastAsia="Times New Roman" w:hAnsi="Times New Roman" w:cs="Times New Roman"/>
          <w:b/>
          <w:lang w:eastAsia="ru-RU"/>
        </w:rPr>
      </w:pPr>
      <w:bookmarkStart w:id="7" w:name="_Toc491813762"/>
    </w:p>
    <w:p w:rsidR="00564888" w:rsidRDefault="00564888" w:rsidP="00564888">
      <w:pPr>
        <w:widowControl w:val="0"/>
        <w:autoSpaceDE w:val="0"/>
        <w:autoSpaceDN w:val="0"/>
        <w:spacing w:before="120" w:after="0" w:line="240" w:lineRule="auto"/>
        <w:jc w:val="both"/>
        <w:rPr>
          <w:rFonts w:ascii="Times New Roman" w:eastAsia="Times New Roman" w:hAnsi="Times New Roman" w:cs="Times New Roman"/>
          <w:b/>
          <w:lang w:eastAsia="ru-RU"/>
        </w:rPr>
      </w:pPr>
    </w:p>
    <w:p w:rsidR="00564888" w:rsidRDefault="00564888" w:rsidP="00564888">
      <w:pPr>
        <w:widowControl w:val="0"/>
        <w:autoSpaceDE w:val="0"/>
        <w:autoSpaceDN w:val="0"/>
        <w:spacing w:before="120" w:after="0" w:line="240" w:lineRule="auto"/>
        <w:jc w:val="both"/>
        <w:rPr>
          <w:rFonts w:ascii="Times New Roman" w:eastAsia="Times New Roman" w:hAnsi="Times New Roman" w:cs="Times New Roman"/>
          <w:b/>
          <w:lang w:eastAsia="ru-RU"/>
        </w:rPr>
      </w:pPr>
    </w:p>
    <w:p w:rsidR="00970438" w:rsidRPr="00D7285C" w:rsidRDefault="00970438" w:rsidP="00FE3099">
      <w:pPr>
        <w:pStyle w:val="1"/>
        <w:rPr>
          <w:rFonts w:ascii="Times New Roman" w:eastAsia="Times New Roman" w:hAnsi="Times New Roman" w:cs="Times New Roman"/>
          <w:b w:val="0"/>
          <w:color w:val="auto"/>
          <w:lang w:eastAsia="ru-RU"/>
        </w:rPr>
      </w:pPr>
      <w:r w:rsidRPr="00D7285C">
        <w:rPr>
          <w:rFonts w:ascii="Times New Roman" w:eastAsia="Times New Roman" w:hAnsi="Times New Roman" w:cs="Times New Roman"/>
          <w:b w:val="0"/>
          <w:color w:val="auto"/>
          <w:lang w:eastAsia="ru-RU"/>
        </w:rPr>
        <w:lastRenderedPageBreak/>
        <w:t>7. Материально-техническое обеспечение оценочных мероприятий:</w:t>
      </w:r>
      <w:bookmarkEnd w:id="7"/>
    </w:p>
    <w:p w:rsidR="00970438" w:rsidRPr="00D7285C" w:rsidRDefault="00970438" w:rsidP="00A37B94">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а) материально-технические ресурсы для обеспечения теоретического этапа</w:t>
      </w:r>
      <w:r w:rsidR="00973270" w:rsidRPr="00D7285C">
        <w:rPr>
          <w:rFonts w:ascii="Times New Roman" w:eastAsia="Times New Roman" w:hAnsi="Times New Roman" w:cs="Times New Roman"/>
          <w:sz w:val="28"/>
          <w:szCs w:val="28"/>
          <w:lang w:eastAsia="ru-RU"/>
        </w:rPr>
        <w:t>:</w:t>
      </w:r>
    </w:p>
    <w:p w:rsidR="00973270" w:rsidRPr="00D7285C" w:rsidRDefault="00973270" w:rsidP="00973270">
      <w:pPr>
        <w:widowControl w:val="0"/>
        <w:autoSpaceDE w:val="0"/>
        <w:autoSpaceDN w:val="0"/>
        <w:spacing w:before="120"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рабочий стол, стул, бумага, ручка, карандаш</w:t>
      </w:r>
    </w:p>
    <w:p w:rsidR="00970438" w:rsidRPr="00D7285C" w:rsidRDefault="00970438"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(помещение, инвентарь, компьютерная техника и оргтехника, программное обеспечение, канцелярские </w:t>
      </w:r>
      <w:r w:rsidR="00627B5D" w:rsidRPr="00D7285C">
        <w:rPr>
          <w:rFonts w:ascii="Times New Roman" w:eastAsia="Times New Roman" w:hAnsi="Times New Roman" w:cs="Times New Roman"/>
          <w:sz w:val="20"/>
          <w:szCs w:val="20"/>
          <w:lang w:eastAsia="ru-RU"/>
        </w:rPr>
        <w:br/>
      </w:r>
      <w:r w:rsidRPr="00D7285C">
        <w:rPr>
          <w:rFonts w:ascii="Times New Roman" w:eastAsia="Times New Roman" w:hAnsi="Times New Roman" w:cs="Times New Roman"/>
          <w:sz w:val="20"/>
          <w:szCs w:val="20"/>
          <w:lang w:eastAsia="ru-RU"/>
        </w:rPr>
        <w:t>принадлежности и другие)</w:t>
      </w:r>
    </w:p>
    <w:p w:rsidR="00970438" w:rsidRPr="00D7285C" w:rsidRDefault="00970438" w:rsidP="00A37B94">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б) материально-технические ресурсы для обеспечения практического этапа</w:t>
      </w:r>
    </w:p>
    <w:p w:rsidR="00934365" w:rsidRPr="00D7285C" w:rsidRDefault="00970438" w:rsidP="009343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профессионального экзамена:</w:t>
      </w:r>
      <w:r w:rsidR="00934365" w:rsidRPr="00D7285C">
        <w:rPr>
          <w:rFonts w:ascii="Times New Roman" w:eastAsia="Times New Roman" w:hAnsi="Times New Roman" w:cs="Times New Roman"/>
          <w:sz w:val="28"/>
          <w:szCs w:val="28"/>
          <w:lang w:eastAsia="ru-RU"/>
        </w:rPr>
        <w:t xml:space="preserve"> </w:t>
      </w:r>
    </w:p>
    <w:p w:rsidR="00435490" w:rsidRPr="00D7285C" w:rsidRDefault="00435490" w:rsidP="00DC05BD">
      <w:pPr>
        <w:pStyle w:val="a7"/>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компьютер, программное обеспечение MSOffice;</w:t>
      </w:r>
    </w:p>
    <w:p w:rsidR="00435490" w:rsidRPr="00D7285C" w:rsidRDefault="00435490" w:rsidP="00DC05BD">
      <w:pPr>
        <w:pStyle w:val="a7"/>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принтер;</w:t>
      </w:r>
    </w:p>
    <w:p w:rsidR="00435490" w:rsidRPr="00D7285C" w:rsidRDefault="00435490" w:rsidP="00DC05BD">
      <w:pPr>
        <w:pStyle w:val="a7"/>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доступ к сети Интернет, доступ к нормативно-правовой базе системы «Консультант+», «Гарант» или аналогичной</w:t>
      </w:r>
    </w:p>
    <w:p w:rsidR="00973270" w:rsidRPr="00D7285C" w:rsidRDefault="00973270" w:rsidP="00973270">
      <w:pPr>
        <w:widowControl w:val="0"/>
        <w:autoSpaceDE w:val="0"/>
        <w:autoSpaceDN w:val="0"/>
        <w:spacing w:after="0" w:line="72" w:lineRule="auto"/>
        <w:jc w:val="center"/>
        <w:rPr>
          <w:rFonts w:ascii="Times New Roman" w:eastAsia="Times New Roman" w:hAnsi="Times New Roman" w:cs="Times New Roman"/>
          <w:sz w:val="28"/>
          <w:szCs w:val="28"/>
          <w:lang w:eastAsia="ru-RU"/>
        </w:rPr>
      </w:pPr>
    </w:p>
    <w:p w:rsidR="00970438" w:rsidRPr="00D7285C" w:rsidRDefault="00970438"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(оборудование, инструмент, оснастка, материалы, средства индивидуальной защиты, экзаменационные </w:t>
      </w:r>
      <w:r w:rsidR="00627B5D" w:rsidRPr="00D7285C">
        <w:rPr>
          <w:rFonts w:ascii="Times New Roman" w:eastAsia="Times New Roman" w:hAnsi="Times New Roman" w:cs="Times New Roman"/>
          <w:sz w:val="20"/>
          <w:szCs w:val="20"/>
          <w:lang w:eastAsia="ru-RU"/>
        </w:rPr>
        <w:br/>
      </w:r>
      <w:r w:rsidRPr="00D7285C">
        <w:rPr>
          <w:rFonts w:ascii="Times New Roman" w:eastAsia="Times New Roman" w:hAnsi="Times New Roman" w:cs="Times New Roman"/>
          <w:sz w:val="20"/>
          <w:szCs w:val="20"/>
          <w:lang w:eastAsia="ru-RU"/>
        </w:rPr>
        <w:t>образцы и другие)</w:t>
      </w:r>
    </w:p>
    <w:p w:rsidR="00970438" w:rsidRPr="00D7285C" w:rsidRDefault="00970438" w:rsidP="00FE3099">
      <w:pPr>
        <w:pStyle w:val="1"/>
        <w:rPr>
          <w:rFonts w:ascii="Times New Roman" w:eastAsia="Times New Roman" w:hAnsi="Times New Roman" w:cs="Times New Roman"/>
          <w:b w:val="0"/>
          <w:color w:val="auto"/>
          <w:lang w:eastAsia="ru-RU"/>
        </w:rPr>
      </w:pPr>
      <w:bookmarkStart w:id="8" w:name="_Toc491813763"/>
      <w:r w:rsidRPr="00D7285C">
        <w:rPr>
          <w:rFonts w:ascii="Times New Roman" w:eastAsia="Times New Roman" w:hAnsi="Times New Roman" w:cs="Times New Roman"/>
          <w:b w:val="0"/>
          <w:color w:val="auto"/>
          <w:lang w:eastAsia="ru-RU"/>
        </w:rPr>
        <w:t>8. Кадровое обеспечение оценочных мероприятий:</w:t>
      </w:r>
      <w:bookmarkEnd w:id="8"/>
      <w:r w:rsidRPr="00D7285C">
        <w:rPr>
          <w:rFonts w:ascii="Times New Roman" w:eastAsia="Times New Roman" w:hAnsi="Times New Roman" w:cs="Times New Roman"/>
          <w:b w:val="0"/>
          <w:color w:val="auto"/>
          <w:lang w:eastAsia="ru-RU"/>
        </w:rPr>
        <w:t xml:space="preserve"> </w:t>
      </w:r>
    </w:p>
    <w:p w:rsidR="00147C3E" w:rsidRPr="00D7285C" w:rsidRDefault="009A2C5E" w:rsidP="009A2C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w:t>
      </w:r>
      <w:r w:rsidR="00973270" w:rsidRPr="00D7285C">
        <w:rPr>
          <w:rFonts w:ascii="Times New Roman" w:eastAsia="Times New Roman" w:hAnsi="Times New Roman" w:cs="Times New Roman"/>
          <w:sz w:val="28"/>
          <w:szCs w:val="28"/>
          <w:lang w:eastAsia="ru-RU"/>
        </w:rPr>
        <w:t>Высшее образование</w:t>
      </w:r>
    </w:p>
    <w:p w:rsidR="00973270" w:rsidRPr="00D7285C" w:rsidRDefault="009A2C5E" w:rsidP="009A2C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w:t>
      </w:r>
      <w:r w:rsidR="00973270" w:rsidRPr="00D7285C">
        <w:rPr>
          <w:rFonts w:ascii="Times New Roman" w:eastAsia="Times New Roman" w:hAnsi="Times New Roman" w:cs="Times New Roman"/>
          <w:sz w:val="28"/>
          <w:szCs w:val="28"/>
          <w:lang w:eastAsia="ru-RU"/>
        </w:rPr>
        <w:t xml:space="preserve">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9A2C5E" w:rsidRPr="00D7285C" w:rsidRDefault="009A2C5E" w:rsidP="009A2C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3. Подтверждение прохождение обучения по ДПП, обеспечивающим освоение: </w:t>
      </w:r>
    </w:p>
    <w:p w:rsidR="009A2C5E" w:rsidRPr="00D7285C" w:rsidRDefault="009A2C5E" w:rsidP="009A2C5E">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 знаний: </w:t>
      </w:r>
    </w:p>
    <w:p w:rsidR="009A2C5E" w:rsidRPr="00D7285C" w:rsidRDefault="009A2C5E" w:rsidP="009A2C5E">
      <w:pPr>
        <w:pStyle w:val="a7"/>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9A2C5E" w:rsidRPr="00D7285C" w:rsidRDefault="009A2C5E" w:rsidP="009A2C5E">
      <w:pPr>
        <w:pStyle w:val="a7"/>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9A2C5E" w:rsidRPr="00D7285C" w:rsidRDefault="009A2C5E" w:rsidP="009A2C5E">
      <w:pPr>
        <w:pStyle w:val="a7"/>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методы оценки квалификации, определенные утвержденным </w:t>
      </w:r>
      <w:r w:rsidRPr="00D7285C">
        <w:rPr>
          <w:rFonts w:ascii="Times New Roman" w:eastAsia="Times New Roman" w:hAnsi="Times New Roman" w:cs="Times New Roman"/>
          <w:sz w:val="28"/>
          <w:szCs w:val="28"/>
          <w:lang w:eastAsia="ru-RU"/>
        </w:rPr>
        <w:br/>
        <w:t xml:space="preserve">СПК ЖКХ оценочным средством (оценочными средствами); </w:t>
      </w:r>
    </w:p>
    <w:p w:rsidR="009A2C5E" w:rsidRPr="00D7285C" w:rsidRDefault="009A2C5E" w:rsidP="009A2C5E">
      <w:pPr>
        <w:pStyle w:val="a7"/>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9A2C5E" w:rsidRPr="00D7285C" w:rsidRDefault="009A2C5E" w:rsidP="009A2C5E">
      <w:pPr>
        <w:pStyle w:val="a7"/>
        <w:widowControl w:val="0"/>
        <w:numPr>
          <w:ilvl w:val="0"/>
          <w:numId w:val="7"/>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порядок работы с персональными данными и информацией ограниченного использования (доступа); </w:t>
      </w:r>
    </w:p>
    <w:p w:rsidR="009A2C5E" w:rsidRPr="00D7285C" w:rsidRDefault="009A2C5E" w:rsidP="009A2C5E">
      <w:pPr>
        <w:widowControl w:val="0"/>
        <w:autoSpaceDE w:val="0"/>
        <w:autoSpaceDN w:val="0"/>
        <w:spacing w:before="60" w:after="6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б) умений: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применять оценочные средства;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проводить наблюдение за ходом профессионального экзамена;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lastRenderedPageBreak/>
        <w:t xml:space="preserve">принимать экспертные решения по оценке квалификации на основе критериев оценки, содержащихся в оценочных средствах;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формулировать, обосновывать и документировать результаты профессионального экзамена; </w:t>
      </w:r>
    </w:p>
    <w:p w:rsidR="009A2C5E" w:rsidRPr="00D7285C" w:rsidRDefault="009A2C5E" w:rsidP="009A2C5E">
      <w:pPr>
        <w:pStyle w:val="a7"/>
        <w:widowControl w:val="0"/>
        <w:numPr>
          <w:ilvl w:val="0"/>
          <w:numId w:val="8"/>
        </w:numPr>
        <w:autoSpaceDE w:val="0"/>
        <w:autoSpaceDN w:val="0"/>
        <w:spacing w:after="0" w:line="240" w:lineRule="auto"/>
        <w:ind w:left="1134" w:hanging="425"/>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9A2C5E" w:rsidRPr="00D7285C" w:rsidRDefault="009A2C5E" w:rsidP="009A2C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4. Подтверждение квалификации эксперта со стороны СПК ЖКХ по профессиональным квалификациям ‒ не менее 3-х человек </w:t>
      </w:r>
    </w:p>
    <w:p w:rsidR="009A2C5E" w:rsidRPr="00D7285C" w:rsidRDefault="009A2C5E" w:rsidP="009A2C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5. Отсутствие ситуации конфликта интереса в отношении конкретных соискателей</w:t>
      </w:r>
    </w:p>
    <w:p w:rsidR="00970438" w:rsidRPr="00D7285C" w:rsidRDefault="00215812" w:rsidP="009A2C5E">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w:t>
      </w:r>
      <w:r w:rsidR="00627B5D" w:rsidRPr="00D7285C">
        <w:rPr>
          <w:rFonts w:ascii="Times New Roman" w:eastAsia="Times New Roman" w:hAnsi="Times New Roman" w:cs="Times New Roman"/>
          <w:sz w:val="28"/>
          <w:szCs w:val="28"/>
          <w:lang w:eastAsia="ru-RU"/>
        </w:rPr>
        <w:t>______</w:t>
      </w:r>
    </w:p>
    <w:p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rsidR="00147C3E" w:rsidRPr="00D7285C" w:rsidRDefault="00970438" w:rsidP="00FE3099">
      <w:pPr>
        <w:pStyle w:val="1"/>
        <w:rPr>
          <w:rFonts w:ascii="Times New Roman" w:eastAsia="Times New Roman" w:hAnsi="Times New Roman" w:cs="Times New Roman"/>
          <w:b w:val="0"/>
          <w:color w:val="auto"/>
          <w:lang w:eastAsia="ru-RU"/>
        </w:rPr>
      </w:pPr>
      <w:bookmarkStart w:id="9" w:name="_Toc491813764"/>
      <w:r w:rsidRPr="00D7285C">
        <w:rPr>
          <w:rFonts w:ascii="Times New Roman" w:eastAsia="Times New Roman" w:hAnsi="Times New Roman" w:cs="Times New Roman"/>
          <w:b w:val="0"/>
          <w:color w:val="auto"/>
          <w:lang w:eastAsia="ru-RU"/>
        </w:rPr>
        <w:t>9. Требования безопасности к проведению оценочных мероприятий (при</w:t>
      </w:r>
      <w:r w:rsidR="00627B5D" w:rsidRPr="00D7285C">
        <w:rPr>
          <w:rFonts w:ascii="Times New Roman" w:eastAsia="Times New Roman" w:hAnsi="Times New Roman" w:cs="Times New Roman"/>
          <w:b w:val="0"/>
          <w:color w:val="auto"/>
          <w:lang w:eastAsia="ru-RU"/>
        </w:rPr>
        <w:t xml:space="preserve"> </w:t>
      </w:r>
      <w:r w:rsidRPr="00D7285C">
        <w:rPr>
          <w:rFonts w:ascii="Times New Roman" w:eastAsia="Times New Roman" w:hAnsi="Times New Roman" w:cs="Times New Roman"/>
          <w:b w:val="0"/>
          <w:color w:val="auto"/>
          <w:lang w:eastAsia="ru-RU"/>
        </w:rPr>
        <w:t>необходимости):</w:t>
      </w:r>
      <w:bookmarkEnd w:id="9"/>
      <w:r w:rsidRPr="00D7285C">
        <w:rPr>
          <w:rFonts w:ascii="Times New Roman" w:eastAsia="Times New Roman" w:hAnsi="Times New Roman" w:cs="Times New Roman"/>
          <w:b w:val="0"/>
          <w:color w:val="auto"/>
          <w:lang w:eastAsia="ru-RU"/>
        </w:rPr>
        <w:t xml:space="preserve"> </w:t>
      </w:r>
    </w:p>
    <w:p w:rsidR="00973270" w:rsidRPr="00D7285C" w:rsidRDefault="00973270" w:rsidP="00973270">
      <w:pPr>
        <w:spacing w:after="0" w:line="240" w:lineRule="auto"/>
        <w:jc w:val="center"/>
        <w:rPr>
          <w:rFonts w:ascii="Times New Roman" w:hAnsi="Times New Roman" w:cs="Times New Roman"/>
          <w:sz w:val="28"/>
          <w:szCs w:val="28"/>
          <w:lang w:eastAsia="ru-RU"/>
        </w:rPr>
      </w:pPr>
      <w:r w:rsidRPr="00D7285C">
        <w:rPr>
          <w:rFonts w:ascii="Times New Roman" w:hAnsi="Times New Roman" w:cs="Times New Roman"/>
          <w:sz w:val="28"/>
          <w:szCs w:val="28"/>
          <w:lang w:eastAsia="ru-RU"/>
        </w:rPr>
        <w:t>не требуются</w:t>
      </w:r>
    </w:p>
    <w:p w:rsidR="00970438" w:rsidRPr="00D7285C" w:rsidRDefault="00215812" w:rsidP="00435490">
      <w:pPr>
        <w:widowControl w:val="0"/>
        <w:autoSpaceDE w:val="0"/>
        <w:autoSpaceDN w:val="0"/>
        <w:spacing w:after="0" w:line="192"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w:t>
      </w:r>
      <w:r w:rsidR="00970438" w:rsidRPr="00D7285C">
        <w:rPr>
          <w:rFonts w:ascii="Times New Roman" w:eastAsia="Times New Roman" w:hAnsi="Times New Roman" w:cs="Times New Roman"/>
          <w:sz w:val="28"/>
          <w:szCs w:val="28"/>
          <w:lang w:eastAsia="ru-RU"/>
        </w:rPr>
        <w:t>_______________________________</w:t>
      </w:r>
    </w:p>
    <w:p w:rsidR="00970438" w:rsidRPr="00D7285C" w:rsidRDefault="00970438" w:rsidP="002158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(проведение обязательного инструктажа на рабочем месте</w:t>
      </w:r>
      <w:r w:rsidR="00215812" w:rsidRPr="00D7285C">
        <w:rPr>
          <w:rFonts w:ascii="Times New Roman" w:eastAsia="Times New Roman" w:hAnsi="Times New Roman" w:cs="Times New Roman"/>
          <w:sz w:val="20"/>
          <w:szCs w:val="20"/>
          <w:lang w:eastAsia="ru-RU"/>
        </w:rPr>
        <w:t xml:space="preserve"> </w:t>
      </w:r>
      <w:r w:rsidRPr="00D7285C">
        <w:rPr>
          <w:rFonts w:ascii="Times New Roman" w:eastAsia="Times New Roman" w:hAnsi="Times New Roman" w:cs="Times New Roman"/>
          <w:sz w:val="20"/>
          <w:szCs w:val="20"/>
          <w:lang w:eastAsia="ru-RU"/>
        </w:rPr>
        <w:t>и другие)</w:t>
      </w:r>
    </w:p>
    <w:p w:rsidR="00970438" w:rsidRPr="00D7285C" w:rsidRDefault="00970438" w:rsidP="00FE3099">
      <w:pPr>
        <w:pStyle w:val="1"/>
        <w:rPr>
          <w:rFonts w:ascii="Times New Roman" w:eastAsia="Times New Roman" w:hAnsi="Times New Roman" w:cs="Times New Roman"/>
          <w:b w:val="0"/>
          <w:color w:val="auto"/>
          <w:lang w:eastAsia="ru-RU"/>
        </w:rPr>
      </w:pPr>
      <w:bookmarkStart w:id="10" w:name="_Toc491813765"/>
      <w:r w:rsidRPr="00D7285C">
        <w:rPr>
          <w:rFonts w:ascii="Times New Roman" w:eastAsia="Times New Roman" w:hAnsi="Times New Roman" w:cs="Times New Roman"/>
          <w:b w:val="0"/>
          <w:color w:val="auto"/>
          <w:lang w:eastAsia="ru-RU"/>
        </w:rPr>
        <w:t>10. Задания для теоретического этапа профессионального экзамена:</w:t>
      </w:r>
      <w:bookmarkEnd w:id="10"/>
      <w:r w:rsidRPr="00D7285C">
        <w:rPr>
          <w:rFonts w:ascii="Times New Roman" w:eastAsia="Times New Roman" w:hAnsi="Times New Roman" w:cs="Times New Roman"/>
          <w:b w:val="0"/>
          <w:color w:val="auto"/>
          <w:lang w:eastAsia="ru-RU"/>
        </w:rPr>
        <w:t xml:space="preserve"> </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1. При проведении проверки в одном из городов субъекта Российской Федерации правильности установления нормативов потребления коммунальных услуг</w:t>
      </w:r>
      <w:r w:rsidRPr="00D7285C">
        <w:rPr>
          <w:b/>
          <w:sz w:val="28"/>
          <w:szCs w:val="28"/>
        </w:rPr>
        <w:t xml:space="preserve"> </w:t>
      </w:r>
      <w:r w:rsidRPr="00D7285C">
        <w:rPr>
          <w:rFonts w:ascii="Times New Roman" w:hAnsi="Times New Roman"/>
          <w:b/>
          <w:bCs/>
          <w:sz w:val="28"/>
          <w:szCs w:val="28"/>
          <w:shd w:val="clear" w:color="auto" w:fill="FFFFFF"/>
        </w:rPr>
        <w:t>сотрудник государственной жилищной инспекции выявил факты нарушений. В какой орган он должен  направить предписание об устранении нарушений? Выберите правильный ответ.</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а) Предписание об устранении соответствующих нарушений, нужно направить в орган местного самоуправления</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Предписание об устранении соответствующих нарушений нужно направить в орган исполнительной власти субъекта Российской Федерации </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в) Предписание об устранении соответствующих нарушений нужно направить в орган законодательной власти субъекта Российской Федерации</w:t>
      </w:r>
    </w:p>
    <w:p w:rsidR="00561A06" w:rsidRPr="00D7285C" w:rsidRDefault="00561A06"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г) Предписание об устранении соответствующих нарушений, нужно направить в орган исполнительной власти Российской Федерации</w:t>
      </w:r>
    </w:p>
    <w:p w:rsidR="00561A06" w:rsidRPr="00D7285C" w:rsidRDefault="00561A06"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д) Предписание об устранении соответствующих нарушений нужно направить в орган законодательной власти Российской Федерации</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 xml:space="preserve">2. В одной из квартир многоквартирного дома, где установлен прибор учета потребления воды, произошла авария, связанная с этим прибором, в результате чего была залита нижележащая квартира. Собственник пострадавшей квартиры обратился в суд с иском к управляющей компании о возмещении ущерба, ссылаясь на статьи ФЗ «Об энергосбережении и о </w:t>
      </w:r>
      <w:r w:rsidRPr="00D7285C">
        <w:rPr>
          <w:rFonts w:ascii="Times New Roman" w:hAnsi="Times New Roman"/>
          <w:b/>
          <w:bCs/>
          <w:sz w:val="28"/>
          <w:szCs w:val="28"/>
          <w:shd w:val="clear" w:color="auto" w:fill="FFFFFF"/>
        </w:rPr>
        <w:lastRenderedPageBreak/>
        <w:t>повышении энергетической эффективности и о внесении изменений в отдельные законодательные акты Российской Федерации». Правомерен ли данный иск? Выберите правильный ответ.</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а) Иск правомерен, так как надлежащую эксплуатацию приборов учета используемых энергетических ресурсов, их сохранность, своевременную замену обязана обеспечить управляющая организация</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б) Иск не правомерен, так как надлежащую эксплуатацию приборов учета используемых энергетических ресурсов, их сохранность, своевременную замену управляющая организация обеспечивать не обязана.</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в) Иск не правомерен, так как надлежащую эксплуатацию приборов учета используемых энергетических ресурсов, их сохранность, своевременную замену обязан</w:t>
      </w:r>
      <w:r w:rsidR="00C4658B" w:rsidRPr="00D7285C">
        <w:rPr>
          <w:rFonts w:ascii="Times New Roman" w:hAnsi="Times New Roman"/>
          <w:bCs/>
          <w:sz w:val="28"/>
          <w:szCs w:val="28"/>
          <w:shd w:val="clear" w:color="auto" w:fill="FFFFFF"/>
        </w:rPr>
        <w:t>ы</w:t>
      </w:r>
      <w:r w:rsidRPr="00D7285C">
        <w:rPr>
          <w:rFonts w:ascii="Times New Roman" w:hAnsi="Times New Roman"/>
          <w:bCs/>
          <w:sz w:val="28"/>
          <w:szCs w:val="28"/>
          <w:shd w:val="clear" w:color="auto" w:fill="FFFFFF"/>
        </w:rPr>
        <w:t xml:space="preserve"> обеспечить </w:t>
      </w:r>
      <w:r w:rsidR="00C4658B" w:rsidRPr="00D7285C">
        <w:rPr>
          <w:rFonts w:ascii="Times New Roman" w:hAnsi="Times New Roman"/>
          <w:bCs/>
          <w:sz w:val="28"/>
          <w:szCs w:val="28"/>
          <w:shd w:val="clear" w:color="auto" w:fill="FFFFFF"/>
        </w:rPr>
        <w:t xml:space="preserve">совместно </w:t>
      </w:r>
      <w:r w:rsidRPr="00D7285C">
        <w:rPr>
          <w:rFonts w:ascii="Times New Roman" w:hAnsi="Times New Roman"/>
          <w:bCs/>
          <w:sz w:val="28"/>
          <w:szCs w:val="28"/>
          <w:shd w:val="clear" w:color="auto" w:fill="FFFFFF"/>
        </w:rPr>
        <w:t>собственник приборов учета</w:t>
      </w:r>
      <w:r w:rsidR="00C4658B" w:rsidRPr="00D7285C">
        <w:rPr>
          <w:rFonts w:ascii="Times New Roman" w:hAnsi="Times New Roman"/>
          <w:bCs/>
          <w:sz w:val="28"/>
          <w:szCs w:val="28"/>
          <w:shd w:val="clear" w:color="auto" w:fill="FFFFFF"/>
        </w:rPr>
        <w:t xml:space="preserve"> и управляющая организация</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г) Иск не правомерен, так как надлежащую эксплуатацию приборов учета используемых энергетических ресурсов, их сохранность, своевременную замену обязаны обеспечить организации, которые осуществляют снабжение домов этими ресурсами</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3. У потребителя электроэнергии прибор учета расположен в квартире. Представител</w:t>
      </w:r>
      <w:r w:rsidR="00C4658B" w:rsidRPr="00D7285C">
        <w:rPr>
          <w:rFonts w:ascii="Times New Roman" w:hAnsi="Times New Roman"/>
          <w:b/>
          <w:bCs/>
          <w:sz w:val="28"/>
          <w:szCs w:val="28"/>
          <w:shd w:val="clear" w:color="auto" w:fill="FFFFFF"/>
        </w:rPr>
        <w:t>и</w:t>
      </w:r>
      <w:r w:rsidRPr="00D7285C">
        <w:rPr>
          <w:rFonts w:ascii="Times New Roman" w:hAnsi="Times New Roman"/>
          <w:b/>
          <w:bCs/>
          <w:sz w:val="28"/>
          <w:szCs w:val="28"/>
          <w:shd w:val="clear" w:color="auto" w:fill="FFFFFF"/>
        </w:rPr>
        <w:t xml:space="preserve"> энергоснабжающей организации раз в месяц осуществля</w:t>
      </w:r>
      <w:r w:rsidR="00C4658B" w:rsidRPr="00D7285C">
        <w:rPr>
          <w:rFonts w:ascii="Times New Roman" w:hAnsi="Times New Roman"/>
          <w:b/>
          <w:bCs/>
          <w:sz w:val="28"/>
          <w:szCs w:val="28"/>
          <w:shd w:val="clear" w:color="auto" w:fill="FFFFFF"/>
        </w:rPr>
        <w:t>ю</w:t>
      </w:r>
      <w:r w:rsidRPr="00D7285C">
        <w:rPr>
          <w:rFonts w:ascii="Times New Roman" w:hAnsi="Times New Roman"/>
          <w:b/>
          <w:bCs/>
          <w:sz w:val="28"/>
          <w:szCs w:val="28"/>
          <w:shd w:val="clear" w:color="auto" w:fill="FFFFFF"/>
        </w:rPr>
        <w:t>т проверку достоверности представленных потребителем сведений. Правильно ли они поступают? Выберите правильный ответ</w:t>
      </w:r>
    </w:p>
    <w:p w:rsidR="00044892" w:rsidRPr="00D7285C" w:rsidRDefault="00044892" w:rsidP="00044892">
      <w:pPr>
        <w:spacing w:before="120"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Представители энергоснабжающей организации поступают не правильно, так как имеет право осуществлять проверку достоверности передаваемых потребителем сведений о показаниях индивидуального прибора учета путем посещения квартиры, </w:t>
      </w:r>
      <w:r w:rsidR="00C4658B"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чаще 1 раза в год.</w:t>
      </w:r>
    </w:p>
    <w:p w:rsidR="00561A06"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561A06" w:rsidRPr="00D7285C">
        <w:rPr>
          <w:rFonts w:ascii="Times New Roman" w:hAnsi="Times New Roman"/>
          <w:bCs/>
          <w:sz w:val="28"/>
          <w:szCs w:val="28"/>
          <w:shd w:val="clear" w:color="auto" w:fill="FFFFFF"/>
        </w:rPr>
        <w:t>Представители энергоснабжающей организации поступают не правильно, так как имеет право осуществлять проверку достоверности передаваемых потребителем сведений о показаниях индивидуального прибора учета путем посещения квартиры не чаще 1 раза в 6 месяцев</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в) Представители энергоснабжающей организации поступают не правильно, так как имеет право осуществлять проверку достоверности передаваемых потребителем сведений о показаниях индивидуального прибора учета путем посещения квартиры не чаще 1 раза в 3 месяца</w:t>
      </w:r>
    </w:p>
    <w:p w:rsidR="00561A06" w:rsidRDefault="00561A06"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г) Представители энергоснабжающей организации поступают не правильно, так как имеет право осуществлять проверку достоверности передаваемых потребителем сведений о показаниях индивидуального прибора учета путем посещения квартиры, не чаще 1 раза в два месяца</w:t>
      </w:r>
    </w:p>
    <w:p w:rsidR="00564888" w:rsidRDefault="00564888" w:rsidP="00044892">
      <w:pPr>
        <w:spacing w:after="0"/>
        <w:ind w:firstLine="709"/>
        <w:jc w:val="both"/>
        <w:rPr>
          <w:rFonts w:ascii="Times New Roman" w:hAnsi="Times New Roman"/>
          <w:bCs/>
          <w:sz w:val="28"/>
          <w:szCs w:val="28"/>
          <w:shd w:val="clear" w:color="auto" w:fill="FFFFFF"/>
        </w:rPr>
      </w:pPr>
    </w:p>
    <w:p w:rsidR="00564888" w:rsidRPr="00D7285C" w:rsidRDefault="00564888" w:rsidP="00044892">
      <w:pPr>
        <w:spacing w:after="0"/>
        <w:ind w:firstLine="709"/>
        <w:jc w:val="both"/>
        <w:rPr>
          <w:rFonts w:ascii="Times New Roman" w:hAnsi="Times New Roman"/>
          <w:bCs/>
          <w:sz w:val="28"/>
          <w:szCs w:val="28"/>
          <w:shd w:val="clear" w:color="auto" w:fill="FFFFFF"/>
        </w:rPr>
      </w:pP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lastRenderedPageBreak/>
        <w:t xml:space="preserve">4. В многоквартирном доме установлен общедомовой прибор учета потребления воды. </w:t>
      </w:r>
      <w:r w:rsidR="00C4658B" w:rsidRPr="00D7285C">
        <w:rPr>
          <w:rFonts w:ascii="Times New Roman" w:hAnsi="Times New Roman"/>
          <w:b/>
          <w:bCs/>
          <w:sz w:val="28"/>
          <w:szCs w:val="28"/>
          <w:shd w:val="clear" w:color="auto" w:fill="FFFFFF"/>
        </w:rPr>
        <w:t xml:space="preserve">Составляя акт о разграничении эксплуатационной ответственности централизованных систем холодного водоснабжения, предложено границу эксплуатационной ответственности установить по внешней стене дома. Соответствует ли это Правилам содержания общего имущества в многоквартирном доме? </w:t>
      </w:r>
      <w:r w:rsidRPr="00D7285C">
        <w:rPr>
          <w:rFonts w:ascii="Times New Roman" w:hAnsi="Times New Roman"/>
          <w:b/>
          <w:bCs/>
          <w:sz w:val="28"/>
          <w:szCs w:val="28"/>
          <w:shd w:val="clear" w:color="auto" w:fill="FFFFFF"/>
        </w:rPr>
        <w:t>Выберите правильный ответ</w:t>
      </w:r>
    </w:p>
    <w:p w:rsidR="00044892" w:rsidRPr="00D7285C" w:rsidRDefault="00044892" w:rsidP="00044892">
      <w:pPr>
        <w:spacing w:before="120"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а) Да, соответствует, так как границей эксплуатационной ответственности при наличии общедомового прибора учета потребления воды, если иное не установлено соглашением собственников помещений с исполнителем коммунальных услуг или ресурсоснабжающей организацией, является внешняя граница стены многоквартирного дома</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C4658B" w:rsidRPr="00D7285C">
        <w:rPr>
          <w:rFonts w:ascii="Times New Roman" w:hAnsi="Times New Roman"/>
          <w:bCs/>
          <w:sz w:val="28"/>
          <w:szCs w:val="28"/>
          <w:shd w:val="clear" w:color="auto" w:fill="FFFFFF"/>
        </w:rPr>
        <w:t>Нет</w:t>
      </w:r>
      <w:r w:rsidRPr="00D7285C">
        <w:rPr>
          <w:rFonts w:ascii="Times New Roman" w:hAnsi="Times New Roman"/>
          <w:bCs/>
          <w:sz w:val="28"/>
          <w:szCs w:val="28"/>
          <w:shd w:val="clear" w:color="auto" w:fill="FFFFFF"/>
        </w:rPr>
        <w:t>,</w:t>
      </w:r>
      <w:r w:rsidR="00C4658B" w:rsidRPr="00D7285C">
        <w:rPr>
          <w:rFonts w:ascii="Times New Roman" w:hAnsi="Times New Roman"/>
          <w:bCs/>
          <w:sz w:val="28"/>
          <w:szCs w:val="28"/>
          <w:shd w:val="clear" w:color="auto" w:fill="FFFFFF"/>
        </w:rPr>
        <w:t xml:space="preserve"> не</w:t>
      </w:r>
      <w:r w:rsidRPr="00D7285C">
        <w:rPr>
          <w:rFonts w:ascii="Times New Roman" w:hAnsi="Times New Roman"/>
          <w:bCs/>
          <w:sz w:val="28"/>
          <w:szCs w:val="28"/>
          <w:shd w:val="clear" w:color="auto" w:fill="FFFFFF"/>
        </w:rPr>
        <w:t xml:space="preserve"> соответствует, так как границей эксплуатационной ответственности при наличии общедомового прибора учета потребления воды,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6E7478" w:rsidRPr="00D7285C">
        <w:rPr>
          <w:rFonts w:ascii="Times New Roman" w:hAnsi="Times New Roman"/>
          <w:bCs/>
          <w:sz w:val="28"/>
          <w:szCs w:val="28"/>
          <w:shd w:val="clear" w:color="auto" w:fill="FFFFFF"/>
        </w:rPr>
        <w:t>Нет</w:t>
      </w:r>
      <w:r w:rsidRPr="00D7285C">
        <w:rPr>
          <w:rFonts w:ascii="Times New Roman" w:hAnsi="Times New Roman"/>
          <w:bCs/>
          <w:sz w:val="28"/>
          <w:szCs w:val="28"/>
          <w:shd w:val="clear" w:color="auto" w:fill="FFFFFF"/>
        </w:rPr>
        <w:t xml:space="preserve">, </w:t>
      </w:r>
      <w:r w:rsidR="006E7478"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 xml:space="preserve">соответствует, так как границей эксплуатационной ответственности при наличии общедомового прибора учета потребления воды, если иное не установлено соглашением собственников помещений с исполнителем коммунальных услуг или ресурсоснабжающей организацией, является </w:t>
      </w:r>
      <w:r w:rsidR="006E7478" w:rsidRPr="00D7285C">
        <w:rPr>
          <w:rFonts w:ascii="Times New Roman" w:hAnsi="Times New Roman"/>
          <w:bCs/>
          <w:sz w:val="28"/>
          <w:szCs w:val="28"/>
          <w:shd w:val="clear" w:color="auto" w:fill="FFFFFF"/>
        </w:rPr>
        <w:t>колодец, к которому подключены устройства и сооружения для присоединения абонента к коммунальной водопроводной сети.</w:t>
      </w:r>
    </w:p>
    <w:p w:rsidR="00645579" w:rsidRPr="00D7285C" w:rsidRDefault="00645579"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6E7478" w:rsidRPr="00D7285C">
        <w:rPr>
          <w:rFonts w:ascii="Times New Roman" w:hAnsi="Times New Roman"/>
          <w:bCs/>
          <w:sz w:val="28"/>
          <w:szCs w:val="28"/>
          <w:shd w:val="clear" w:color="auto" w:fill="FFFFFF"/>
        </w:rPr>
        <w:t>Нет</w:t>
      </w:r>
      <w:r w:rsidRPr="00D7285C">
        <w:rPr>
          <w:rFonts w:ascii="Times New Roman" w:hAnsi="Times New Roman"/>
          <w:bCs/>
          <w:sz w:val="28"/>
          <w:szCs w:val="28"/>
          <w:shd w:val="clear" w:color="auto" w:fill="FFFFFF"/>
        </w:rPr>
        <w:t xml:space="preserve">, </w:t>
      </w:r>
      <w:r w:rsidR="006E7478"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 xml:space="preserve">соответствует, так как границей эксплуатационной ответственности при наличии общедомового прибора учета потребления воды, если иное не установлено соглашением собственников помещений с исполнителем коммунальных услуг или ресурсоснабжающей организацией, является </w:t>
      </w:r>
      <w:r w:rsidR="006E7478" w:rsidRPr="00D7285C">
        <w:rPr>
          <w:rFonts w:ascii="Times New Roman" w:hAnsi="Times New Roman"/>
          <w:bCs/>
          <w:sz w:val="28"/>
          <w:szCs w:val="28"/>
          <w:shd w:val="clear" w:color="auto" w:fill="FFFFFF"/>
        </w:rPr>
        <w:t>граница земельного участка, отведенного для МКД.</w:t>
      </w:r>
    </w:p>
    <w:p w:rsidR="00044892" w:rsidRPr="00D7285C" w:rsidRDefault="00044892" w:rsidP="00044892">
      <w:pPr>
        <w:spacing w:before="24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5. У потребителя вышел из строя индивидуальный прибор учета одного из коммунальных ресурсов. Как ему определить среднемесячный объем потребления коммунального ресурса? Выберите правильный ответ.</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 по показаниям индивидуального или общего (квартирного) прибора учета за период не менее 6 месяцев (для отопления </w:t>
      </w:r>
      <w:r w:rsidRPr="00D7285C">
        <w:rPr>
          <w:rFonts w:ascii="Times New Roman" w:hAnsi="Times New Roman"/>
          <w:bCs/>
          <w:sz w:val="28"/>
          <w:szCs w:val="28"/>
          <w:shd w:val="clear" w:color="auto" w:fill="FFFFFF"/>
        </w:rPr>
        <w:sym w:font="Symbol" w:char="F02D"/>
      </w:r>
      <w:r w:rsidRPr="00D7285C">
        <w:rPr>
          <w:rFonts w:ascii="Times New Roman" w:hAnsi="Times New Roman"/>
          <w:bCs/>
          <w:sz w:val="28"/>
          <w:szCs w:val="28"/>
          <w:shd w:val="clear" w:color="auto" w:fill="FFFFFF"/>
        </w:rPr>
        <w:t xml:space="preserve"> исходя из среднемесячного за отопительный период объема потребления), а если период работы прибора учета составил меньше </w:t>
      </w:r>
      <w:r w:rsidRPr="00D7285C">
        <w:rPr>
          <w:rFonts w:ascii="Times New Roman" w:hAnsi="Times New Roman"/>
          <w:bCs/>
          <w:sz w:val="28"/>
          <w:szCs w:val="28"/>
          <w:shd w:val="clear" w:color="auto" w:fill="FFFFFF"/>
        </w:rPr>
        <w:lastRenderedPageBreak/>
        <w:t xml:space="preserve">6 месяцев, </w:t>
      </w:r>
      <w:r w:rsidRPr="00D7285C">
        <w:rPr>
          <w:rFonts w:ascii="Times New Roman" w:hAnsi="Times New Roman"/>
          <w:bCs/>
          <w:sz w:val="28"/>
          <w:szCs w:val="28"/>
          <w:shd w:val="clear" w:color="auto" w:fill="FFFFFF"/>
        </w:rPr>
        <w:sym w:font="Symbol" w:char="F02D"/>
      </w:r>
      <w:r w:rsidRPr="00D7285C">
        <w:rPr>
          <w:rFonts w:ascii="Times New Roman" w:hAnsi="Times New Roman"/>
          <w:bCs/>
          <w:sz w:val="28"/>
          <w:szCs w:val="28"/>
          <w:shd w:val="clear" w:color="auto" w:fill="FFFFFF"/>
        </w:rPr>
        <w:t xml:space="preserve"> то за фактический период работы прибора учета, но не менее 3 месяцев (для отопления </w:t>
      </w:r>
      <w:r w:rsidRPr="00D7285C">
        <w:rPr>
          <w:rFonts w:ascii="Times New Roman" w:hAnsi="Times New Roman"/>
          <w:bCs/>
          <w:sz w:val="28"/>
          <w:szCs w:val="28"/>
          <w:shd w:val="clear" w:color="auto" w:fill="FFFFFF"/>
        </w:rPr>
        <w:sym w:font="Symbol" w:char="F02D"/>
      </w:r>
      <w:r w:rsidRPr="00D7285C">
        <w:rPr>
          <w:rFonts w:ascii="Times New Roman" w:hAnsi="Times New Roman"/>
          <w:bCs/>
          <w:sz w:val="28"/>
          <w:szCs w:val="28"/>
          <w:shd w:val="clear" w:color="auto" w:fill="FFFFFF"/>
        </w:rPr>
        <w:t xml:space="preserve"> не менее 3 месяцев отопительного периода)</w:t>
      </w:r>
    </w:p>
    <w:p w:rsidR="00EC1965" w:rsidRPr="00D7285C" w:rsidRDefault="00044892" w:rsidP="00EC1965">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EC1965" w:rsidRPr="00D7285C">
        <w:rPr>
          <w:rFonts w:ascii="Times New Roman" w:hAnsi="Times New Roman"/>
          <w:bCs/>
          <w:sz w:val="28"/>
          <w:szCs w:val="28"/>
          <w:shd w:val="clear" w:color="auto" w:fill="FFFFFF"/>
        </w:rPr>
        <w:t xml:space="preserve">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 по показаниям индивидуального или общего (квартирного) прибора учета за период не менее 3 месяцев, а если период работы прибора учета составил меньше 3 месяцев, </w:t>
      </w:r>
      <w:r w:rsidR="00EC1965" w:rsidRPr="00D7285C">
        <w:rPr>
          <w:rFonts w:ascii="Times New Roman" w:hAnsi="Times New Roman"/>
          <w:bCs/>
          <w:sz w:val="28"/>
          <w:szCs w:val="28"/>
          <w:shd w:val="clear" w:color="auto" w:fill="FFFFFF"/>
        </w:rPr>
        <w:sym w:font="Symbol" w:char="F02D"/>
      </w:r>
      <w:r w:rsidR="00EC1965" w:rsidRPr="00D7285C">
        <w:rPr>
          <w:rFonts w:ascii="Times New Roman" w:hAnsi="Times New Roman"/>
          <w:bCs/>
          <w:sz w:val="28"/>
          <w:szCs w:val="28"/>
          <w:shd w:val="clear" w:color="auto" w:fill="FFFFFF"/>
        </w:rPr>
        <w:t xml:space="preserve"> то за фактический период работы прибора учета  </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 по показаниям индивидуального или общего (квартирного) прибора учета за период </w:t>
      </w:r>
      <w:r w:rsidR="00EC1965" w:rsidRPr="00D7285C">
        <w:rPr>
          <w:rFonts w:ascii="Times New Roman" w:hAnsi="Times New Roman"/>
          <w:bCs/>
          <w:sz w:val="28"/>
          <w:szCs w:val="28"/>
          <w:shd w:val="clear" w:color="auto" w:fill="FFFFFF"/>
        </w:rPr>
        <w:t>6</w:t>
      </w:r>
      <w:r w:rsidRPr="00D7285C">
        <w:rPr>
          <w:rFonts w:ascii="Times New Roman" w:hAnsi="Times New Roman"/>
          <w:bCs/>
          <w:sz w:val="28"/>
          <w:szCs w:val="28"/>
          <w:shd w:val="clear" w:color="auto" w:fill="FFFFFF"/>
        </w:rPr>
        <w:t>-</w:t>
      </w:r>
      <w:r w:rsidR="00EC1965" w:rsidRPr="00D7285C">
        <w:rPr>
          <w:rFonts w:ascii="Times New Roman" w:hAnsi="Times New Roman"/>
          <w:bCs/>
          <w:sz w:val="28"/>
          <w:szCs w:val="28"/>
          <w:shd w:val="clear" w:color="auto" w:fill="FFFFFF"/>
        </w:rPr>
        <w:t>и</w:t>
      </w:r>
      <w:r w:rsidRPr="00D7285C">
        <w:rPr>
          <w:rFonts w:ascii="Times New Roman" w:hAnsi="Times New Roman"/>
          <w:bCs/>
          <w:sz w:val="28"/>
          <w:szCs w:val="28"/>
          <w:shd w:val="clear" w:color="auto" w:fill="FFFFFF"/>
        </w:rPr>
        <w:t xml:space="preserve"> последовательных календарных месяцев (для отопления </w:t>
      </w:r>
      <w:r w:rsidRPr="00D7285C">
        <w:rPr>
          <w:rFonts w:ascii="Times New Roman" w:hAnsi="Times New Roman"/>
          <w:bCs/>
          <w:sz w:val="28"/>
          <w:szCs w:val="28"/>
          <w:shd w:val="clear" w:color="auto" w:fill="FFFFFF"/>
        </w:rPr>
        <w:sym w:font="Symbol" w:char="F02D"/>
      </w:r>
      <w:r w:rsidRPr="00D7285C">
        <w:rPr>
          <w:rFonts w:ascii="Times New Roman" w:hAnsi="Times New Roman"/>
          <w:bCs/>
          <w:sz w:val="28"/>
          <w:szCs w:val="28"/>
          <w:shd w:val="clear" w:color="auto" w:fill="FFFFFF"/>
        </w:rPr>
        <w:t xml:space="preserve"> не менее </w:t>
      </w:r>
      <w:r w:rsidR="00EC1965" w:rsidRPr="00D7285C">
        <w:rPr>
          <w:rFonts w:ascii="Times New Roman" w:hAnsi="Times New Roman"/>
          <w:bCs/>
          <w:sz w:val="28"/>
          <w:szCs w:val="28"/>
          <w:shd w:val="clear" w:color="auto" w:fill="FFFFFF"/>
        </w:rPr>
        <w:t>3</w:t>
      </w:r>
      <w:r w:rsidRPr="00D7285C">
        <w:rPr>
          <w:rFonts w:ascii="Times New Roman" w:hAnsi="Times New Roman"/>
          <w:bCs/>
          <w:sz w:val="28"/>
          <w:szCs w:val="28"/>
          <w:shd w:val="clear" w:color="auto" w:fill="FFFFFF"/>
        </w:rPr>
        <w:t xml:space="preserve"> месяцев отопительного периода)</w:t>
      </w:r>
    </w:p>
    <w:p w:rsidR="00EC1965" w:rsidRPr="00D7285C" w:rsidRDefault="00645579" w:rsidP="00EC1965">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EC1965" w:rsidRPr="00D7285C">
        <w:rPr>
          <w:rFonts w:ascii="Times New Roman" w:hAnsi="Times New Roman"/>
          <w:bCs/>
          <w:sz w:val="28"/>
          <w:szCs w:val="28"/>
          <w:shd w:val="clear" w:color="auto" w:fill="FFFFFF"/>
        </w:rPr>
        <w:t xml:space="preserve">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 по показаниям индивидуального или общего (квартирного) прибора учета за период не менее 12 месяцев, а если период работы прибора учета составил меньше 12 месяцев, </w:t>
      </w:r>
      <w:r w:rsidR="00EC1965" w:rsidRPr="00D7285C">
        <w:rPr>
          <w:rFonts w:ascii="Times New Roman" w:hAnsi="Times New Roman"/>
          <w:bCs/>
          <w:sz w:val="28"/>
          <w:szCs w:val="28"/>
          <w:shd w:val="clear" w:color="auto" w:fill="FFFFFF"/>
        </w:rPr>
        <w:sym w:font="Symbol" w:char="F02D"/>
      </w:r>
      <w:r w:rsidR="00EC1965" w:rsidRPr="00D7285C">
        <w:rPr>
          <w:rFonts w:ascii="Times New Roman" w:hAnsi="Times New Roman"/>
          <w:bCs/>
          <w:sz w:val="28"/>
          <w:szCs w:val="28"/>
          <w:shd w:val="clear" w:color="auto" w:fill="FFFFFF"/>
        </w:rPr>
        <w:t xml:space="preserve"> то за фактический период работы прибора учета  </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6. Узел учета потребления воды в многоквартирном доме размещается не на границе эксплуатационной ответственности организации. Расчет объема поданной (полученной воды) производится без учета потерь в водопроводных сетях. Правильно ли это? Выберите правильный ответ</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а) Нет, не правильно, расчет должен производиться с учетом потерь в водопроводных сетях от границы эксплуатационной ответственности до места установки прибора учета</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Нет, не правильно, расчет должен производиться с учетом потерь в водопроводных сетях от границы балансовой принадлежности до границы эксплуатационной ответственности </w:t>
      </w:r>
    </w:p>
    <w:p w:rsidR="00044892" w:rsidRPr="00D7285C" w:rsidRDefault="00044892" w:rsidP="00044892">
      <w:pPr>
        <w:ind w:firstLine="709"/>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в) Да, правильно, расчет должен производиться без учета потерь в водопроводных сетях</w:t>
      </w:r>
    </w:p>
    <w:p w:rsidR="00EC1965" w:rsidRPr="00D7285C" w:rsidRDefault="00EC1965" w:rsidP="00EC1965">
      <w:pPr>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lastRenderedPageBreak/>
        <w:t>г) Да, правильно, расчет должен производиться без учета потерь в водопроводных сетях от границы эксплуатационной ответственности до места установки прибора учета</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7. В многоквартирном доме установили общедомовой прибор учета потребления воды и определили для каждого собственника помещений размер расходов за его установку. Один из собственников не согласен с указанным в счете размером расходов на установку общедомового прибора учета и  отнесенной на него доли расходов. В какую организацию ему следует обратиться с претензией? Выберите правильный ответ</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Собственнику нужно обратиться с претензиями в организацию, осуществившую установку такого прибора учета и выставившую счет, а при не урегулировании разногласий вправе обжаловать выставленный счет в порядке, установленном законодательством Российской Федерации </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б) Собственнику нужно обратиться с претензиями в органы местного самоуправления, а при не урегулировании разногласий вправе обжаловать выставленный счет в порядке, установленном законодательством Российской Федерации</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в) Собственнику нужно обратиться с претензиями в органы муниципального жилищного контроля, а при не урегулировании разногласий вправе обжаловать выставленный счет в порядке, установленном законодательством Российской Федерации</w:t>
      </w:r>
    </w:p>
    <w:p w:rsidR="00EC1965" w:rsidRPr="00D7285C" w:rsidRDefault="00EC1965" w:rsidP="00EC1965">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г) Собственнику нужно обратиться с претензиями в организацию, осуществившую установку такого прибора учета и выставившую счет, а при не урегулировании разногласий вправе обжаловать выставленный счет в порядке, установленном законодательством субъекта Российской Федерации</w:t>
      </w:r>
    </w:p>
    <w:p w:rsidR="00044892" w:rsidRPr="00D7285C" w:rsidRDefault="00044892" w:rsidP="0034254B">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 xml:space="preserve">8. </w:t>
      </w:r>
      <w:r w:rsidR="00A027D3" w:rsidRPr="00D7285C">
        <w:rPr>
          <w:rFonts w:ascii="Times New Roman" w:hAnsi="Times New Roman"/>
          <w:b/>
          <w:bCs/>
          <w:sz w:val="28"/>
          <w:szCs w:val="28"/>
          <w:shd w:val="clear" w:color="auto" w:fill="FFFFFF"/>
        </w:rPr>
        <w:t>Потребителю предоставлена коммунальная услуга по отоплению ненадлежащего качества</w:t>
      </w:r>
      <w:r w:rsidRPr="00D7285C">
        <w:rPr>
          <w:rFonts w:ascii="Times New Roman" w:hAnsi="Times New Roman"/>
          <w:b/>
          <w:bCs/>
          <w:sz w:val="28"/>
          <w:szCs w:val="28"/>
          <w:shd w:val="clear" w:color="auto" w:fill="FFFFFF"/>
        </w:rPr>
        <w:t>: фактическ</w:t>
      </w:r>
      <w:r w:rsidR="0034254B" w:rsidRPr="00D7285C">
        <w:rPr>
          <w:rFonts w:ascii="Times New Roman" w:hAnsi="Times New Roman"/>
          <w:b/>
          <w:bCs/>
          <w:sz w:val="28"/>
          <w:szCs w:val="28"/>
          <w:shd w:val="clear" w:color="auto" w:fill="FFFFFF"/>
        </w:rPr>
        <w:t>ая</w:t>
      </w:r>
      <w:r w:rsidRPr="00D7285C">
        <w:rPr>
          <w:rFonts w:ascii="Times New Roman" w:hAnsi="Times New Roman"/>
          <w:b/>
          <w:bCs/>
          <w:sz w:val="28"/>
          <w:szCs w:val="28"/>
          <w:shd w:val="clear" w:color="auto" w:fill="FFFFFF"/>
        </w:rPr>
        <w:t xml:space="preserve"> температур</w:t>
      </w:r>
      <w:r w:rsidR="0034254B" w:rsidRPr="00D7285C">
        <w:rPr>
          <w:rFonts w:ascii="Times New Roman" w:hAnsi="Times New Roman"/>
          <w:b/>
          <w:bCs/>
          <w:sz w:val="28"/>
          <w:szCs w:val="28"/>
          <w:shd w:val="clear" w:color="auto" w:fill="FFFFFF"/>
        </w:rPr>
        <w:t>а</w:t>
      </w:r>
      <w:r w:rsidRPr="00D7285C">
        <w:rPr>
          <w:rFonts w:ascii="Times New Roman" w:hAnsi="Times New Roman"/>
          <w:b/>
          <w:bCs/>
          <w:sz w:val="28"/>
          <w:szCs w:val="28"/>
          <w:shd w:val="clear" w:color="auto" w:fill="FFFFFF"/>
        </w:rPr>
        <w:t xml:space="preserve"> </w:t>
      </w:r>
      <w:r w:rsidR="0034254B" w:rsidRPr="00D7285C">
        <w:rPr>
          <w:rFonts w:ascii="Times New Roman" w:hAnsi="Times New Roman"/>
          <w:b/>
          <w:bCs/>
          <w:sz w:val="28"/>
          <w:szCs w:val="28"/>
          <w:shd w:val="clear" w:color="auto" w:fill="FFFFFF"/>
        </w:rPr>
        <w:t>воздуха в жилых помещениях в дневное время в течение трех часов была +15 °C</w:t>
      </w:r>
      <w:r w:rsidRPr="00D7285C">
        <w:rPr>
          <w:rFonts w:ascii="Times New Roman" w:hAnsi="Times New Roman"/>
          <w:b/>
          <w:bCs/>
          <w:sz w:val="28"/>
          <w:szCs w:val="28"/>
          <w:shd w:val="clear" w:color="auto" w:fill="FFFFFF"/>
        </w:rPr>
        <w:t xml:space="preserve">. </w:t>
      </w:r>
      <w:r w:rsidR="0034254B" w:rsidRPr="00D7285C">
        <w:rPr>
          <w:rFonts w:ascii="Times New Roman" w:hAnsi="Times New Roman"/>
          <w:b/>
          <w:bCs/>
          <w:sz w:val="28"/>
          <w:szCs w:val="28"/>
          <w:shd w:val="clear" w:color="auto" w:fill="FFFFFF"/>
        </w:rPr>
        <w:t>Подлежит ли уменьшению размер платы за такую услугу</w:t>
      </w:r>
      <w:r w:rsidRPr="00D7285C">
        <w:rPr>
          <w:rFonts w:ascii="Times New Roman" w:hAnsi="Times New Roman"/>
          <w:b/>
          <w:bCs/>
          <w:sz w:val="28"/>
          <w:szCs w:val="28"/>
          <w:shd w:val="clear" w:color="auto" w:fill="FFFFFF"/>
        </w:rPr>
        <w:t>? Выберите правильный ответ</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Размер платы за такую услугу подлежит уменьшению </w:t>
      </w:r>
      <w:r w:rsidR="00A027D3" w:rsidRPr="00D7285C">
        <w:rPr>
          <w:rFonts w:ascii="Times New Roman" w:hAnsi="Times New Roman"/>
          <w:bCs/>
          <w:sz w:val="28"/>
          <w:szCs w:val="28"/>
          <w:shd w:val="clear" w:color="auto" w:fill="FFFFFF"/>
        </w:rPr>
        <w:t>за каждый час отклонения температуры воздуха в жилом помещении суммарно в течение расчетного периода, в котором произошло указанное отклонение, на 0.15 процента размера платы, определенного за такой расчетный период, за каждый градус отклонения температуры</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Размер платы за такую услугу </w:t>
      </w:r>
      <w:r w:rsidR="00A027D3"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подлежит уменьшению</w:t>
      </w:r>
      <w:r w:rsidR="00A027D3" w:rsidRPr="00D7285C">
        <w:rPr>
          <w:rFonts w:ascii="Times New Roman" w:hAnsi="Times New Roman"/>
          <w:bCs/>
          <w:sz w:val="28"/>
          <w:szCs w:val="28"/>
          <w:shd w:val="clear" w:color="auto" w:fill="FFFFFF"/>
        </w:rPr>
        <w:t>,</w:t>
      </w:r>
      <w:r w:rsidRPr="00D7285C">
        <w:rPr>
          <w:rFonts w:ascii="Times New Roman" w:hAnsi="Times New Roman"/>
          <w:bCs/>
          <w:sz w:val="28"/>
          <w:szCs w:val="28"/>
          <w:shd w:val="clear" w:color="auto" w:fill="FFFFFF"/>
        </w:rPr>
        <w:t xml:space="preserve"> </w:t>
      </w:r>
      <w:r w:rsidR="00A027D3" w:rsidRPr="00D7285C">
        <w:rPr>
          <w:rFonts w:ascii="Times New Roman" w:hAnsi="Times New Roman"/>
          <w:bCs/>
          <w:sz w:val="28"/>
          <w:szCs w:val="28"/>
          <w:shd w:val="clear" w:color="auto" w:fill="FFFFFF"/>
        </w:rPr>
        <w:t>так как допустимое отклонение температуры не превысило 3 градусов</w:t>
      </w:r>
    </w:p>
    <w:p w:rsidR="00044892" w:rsidRPr="00D7285C" w:rsidRDefault="00044892" w:rsidP="00FE1F36">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в) Размер платы за такую услугу подлежит уменьшению на размер платы, исчисленный за период предоставления услуги ненадлежащего качества как произведение размера платы за коммунальную услугу и отношения про</w:t>
      </w:r>
      <w:r w:rsidRPr="00D7285C">
        <w:rPr>
          <w:rFonts w:ascii="Times New Roman" w:hAnsi="Times New Roman"/>
          <w:bCs/>
          <w:sz w:val="28"/>
          <w:szCs w:val="28"/>
          <w:shd w:val="clear" w:color="auto" w:fill="FFFFFF"/>
        </w:rPr>
        <w:lastRenderedPageBreak/>
        <w:t>должительности предоставления коммунальной услуги ненадлежащего качества к разнице между общей продолжительности предоставления коммунальной услуги и продолжительности предоставления коммунальной услуги ненадлежащего качества</w:t>
      </w:r>
    </w:p>
    <w:p w:rsidR="00EC1965" w:rsidRPr="00D7285C" w:rsidRDefault="00EC1965" w:rsidP="00044892">
      <w:pPr>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г) Размер платы за такую услугу подлежит уменьшению на размер платы, исчисленный за период предоставления услуги ненадлежащего качества как разницу размера платы за коммунальную услугу и отношения общей продолжительности предоставления коммунальной услуги к продолжительности предоставления коммунальной услуги ненадлежащего качества</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9. Собственнику помещений в многоквартирном доме, где способ управления ‒ непосредственное управление, необходимо заключить договор на оплату коммунальных услуг с лицом, осуществляющим этот вид деятельности. В какой форме должен быть заключен этот договор? Выберите правильный ответ</w:t>
      </w:r>
    </w:p>
    <w:p w:rsidR="00044892" w:rsidRPr="00D7285C" w:rsidRDefault="00044892" w:rsidP="00753C8F">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а) Договор, содержащий положения о предоставлении коммунальных услуг, может быть заключен с исполнителем в письменной форме</w:t>
      </w:r>
    </w:p>
    <w:p w:rsidR="00044892" w:rsidRPr="00D7285C" w:rsidRDefault="00044892" w:rsidP="00753C8F">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б) Договор, содержащий положения о предоставлении коммунальных услуг, может быть заключен с исполнителем путем совершения конклюдентных действий (путем совершения потребителем действий, свидетельствующих о его намерении потреблять коммунальные услуги или о фактическом потреблении таких услуг)</w:t>
      </w:r>
    </w:p>
    <w:p w:rsidR="00044892" w:rsidRPr="00D7285C" w:rsidRDefault="00044892" w:rsidP="00EC1965">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Договор, содержащий положения о предоставлении коммунальных услуг, может быть заключен с исполнителем в </w:t>
      </w:r>
      <w:r w:rsidR="00F46E00" w:rsidRPr="00D7285C">
        <w:rPr>
          <w:rFonts w:ascii="Times New Roman" w:hAnsi="Times New Roman"/>
          <w:bCs/>
          <w:sz w:val="28"/>
          <w:szCs w:val="28"/>
          <w:shd w:val="clear" w:color="auto" w:fill="FFFFFF"/>
        </w:rPr>
        <w:t>письменной форме или путем совершения конклюдентных действий (путем совершения потребителем действий, свидетельствующих о его намерении потреблять коммунальные услуги или о фактическом потреблении таких услуг)</w:t>
      </w:r>
      <w:r w:rsidRPr="00D7285C">
        <w:rPr>
          <w:rFonts w:ascii="Times New Roman" w:hAnsi="Times New Roman"/>
          <w:bCs/>
          <w:sz w:val="28"/>
          <w:szCs w:val="28"/>
          <w:shd w:val="clear" w:color="auto" w:fill="FFFFFF"/>
        </w:rPr>
        <w:t>.</w:t>
      </w:r>
    </w:p>
    <w:p w:rsidR="00EC1965" w:rsidRPr="00D7285C" w:rsidRDefault="00EC1965" w:rsidP="00753C8F">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Договор, содержащий положения о предоставлении коммунальных услуг, может быть заключен с исполнителем в </w:t>
      </w:r>
      <w:r w:rsidR="00753C8F" w:rsidRPr="00D7285C">
        <w:rPr>
          <w:rFonts w:ascii="Times New Roman" w:hAnsi="Times New Roman"/>
          <w:bCs/>
          <w:sz w:val="28"/>
          <w:szCs w:val="28"/>
          <w:shd w:val="clear" w:color="auto" w:fill="FFFFFF"/>
        </w:rPr>
        <w:t>форме электронного документа после совершения им конклюдентных действий</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10</w:t>
      </w:r>
      <w:r w:rsidR="00074899" w:rsidRPr="00D7285C">
        <w:rPr>
          <w:rFonts w:ascii="Times New Roman" w:hAnsi="Times New Roman"/>
          <w:b/>
          <w:bCs/>
          <w:sz w:val="28"/>
          <w:szCs w:val="28"/>
          <w:shd w:val="clear" w:color="auto" w:fill="FFFFFF"/>
        </w:rPr>
        <w:t xml:space="preserve">. </w:t>
      </w:r>
      <w:r w:rsidRPr="00D7285C">
        <w:rPr>
          <w:rFonts w:ascii="Times New Roman" w:hAnsi="Times New Roman"/>
          <w:b/>
          <w:bCs/>
          <w:sz w:val="28"/>
          <w:szCs w:val="28"/>
          <w:shd w:val="clear" w:color="auto" w:fill="FFFFFF"/>
        </w:rPr>
        <w:t>Собственник одной из квартир</w:t>
      </w:r>
      <w:r w:rsidR="007A741F" w:rsidRPr="00D7285C">
        <w:rPr>
          <w:rFonts w:ascii="Times New Roman" w:hAnsi="Times New Roman"/>
          <w:b/>
          <w:bCs/>
          <w:sz w:val="28"/>
          <w:szCs w:val="28"/>
          <w:shd w:val="clear" w:color="auto" w:fill="FFFFFF"/>
        </w:rPr>
        <w:t xml:space="preserve"> в течение двух месяцев</w:t>
      </w:r>
      <w:r w:rsidRPr="00D7285C">
        <w:rPr>
          <w:rFonts w:ascii="Times New Roman" w:hAnsi="Times New Roman"/>
          <w:b/>
          <w:bCs/>
          <w:sz w:val="28"/>
          <w:szCs w:val="28"/>
          <w:shd w:val="clear" w:color="auto" w:fill="FFFFFF"/>
        </w:rPr>
        <w:t>, явля</w:t>
      </w:r>
      <w:r w:rsidR="00FE1F36" w:rsidRPr="00D7285C">
        <w:rPr>
          <w:rFonts w:ascii="Times New Roman" w:hAnsi="Times New Roman"/>
          <w:b/>
          <w:bCs/>
          <w:sz w:val="28"/>
          <w:szCs w:val="28"/>
          <w:shd w:val="clear" w:color="auto" w:fill="FFFFFF"/>
        </w:rPr>
        <w:t>ет</w:t>
      </w:r>
      <w:r w:rsidRPr="00D7285C">
        <w:rPr>
          <w:rFonts w:ascii="Times New Roman" w:hAnsi="Times New Roman"/>
          <w:b/>
          <w:bCs/>
          <w:sz w:val="28"/>
          <w:szCs w:val="28"/>
          <w:shd w:val="clear" w:color="auto" w:fill="FFFFFF"/>
        </w:rPr>
        <w:t>ся должником по оплате за жилое помещение и коммунальные услуги</w:t>
      </w:r>
      <w:r w:rsidR="00FE1F36" w:rsidRPr="00D7285C">
        <w:rPr>
          <w:rFonts w:ascii="Times New Roman" w:hAnsi="Times New Roman"/>
          <w:b/>
          <w:bCs/>
          <w:sz w:val="28"/>
          <w:szCs w:val="28"/>
          <w:shd w:val="clear" w:color="auto" w:fill="FFFFFF"/>
        </w:rPr>
        <w:t xml:space="preserve">. При оплате долга кредитор требует </w:t>
      </w:r>
      <w:r w:rsidR="007A741F" w:rsidRPr="00D7285C">
        <w:rPr>
          <w:rFonts w:ascii="Times New Roman" w:hAnsi="Times New Roman"/>
          <w:b/>
          <w:bCs/>
          <w:sz w:val="28"/>
          <w:szCs w:val="28"/>
          <w:shd w:val="clear" w:color="auto" w:fill="FFFFFF"/>
        </w:rPr>
        <w:t>от</w:t>
      </w:r>
      <w:r w:rsidR="00FE1F36" w:rsidRPr="00D7285C">
        <w:rPr>
          <w:rFonts w:ascii="Times New Roman" w:hAnsi="Times New Roman"/>
          <w:b/>
          <w:bCs/>
          <w:sz w:val="28"/>
          <w:szCs w:val="28"/>
          <w:shd w:val="clear" w:color="auto" w:fill="FFFFFF"/>
        </w:rPr>
        <w:t xml:space="preserve"> него уплаты </w:t>
      </w:r>
      <w:r w:rsidRPr="00D7285C">
        <w:rPr>
          <w:rFonts w:ascii="Times New Roman" w:hAnsi="Times New Roman"/>
          <w:b/>
          <w:bCs/>
          <w:sz w:val="28"/>
          <w:szCs w:val="28"/>
          <w:shd w:val="clear" w:color="auto" w:fill="FFFFFF"/>
        </w:rPr>
        <w:t xml:space="preserve">пени в размере одной </w:t>
      </w:r>
      <w:r w:rsidR="007A741F" w:rsidRPr="00D7285C">
        <w:rPr>
          <w:rFonts w:ascii="Times New Roman" w:hAnsi="Times New Roman"/>
          <w:b/>
          <w:bCs/>
          <w:sz w:val="28"/>
          <w:szCs w:val="28"/>
          <w:shd w:val="clear" w:color="auto" w:fill="FFFFFF"/>
        </w:rPr>
        <w:t>трехсотой</w:t>
      </w:r>
      <w:r w:rsidRPr="00D7285C">
        <w:rPr>
          <w:rFonts w:ascii="Times New Roman" w:hAnsi="Times New Roman"/>
          <w:b/>
          <w:bCs/>
          <w:sz w:val="28"/>
          <w:szCs w:val="28"/>
          <w:shd w:val="clear" w:color="auto" w:fill="FFFFFF"/>
        </w:rPr>
        <w:t xml:space="preserve"> ставки рефинансирования Центрального банка Российской Федерации, действующей на день, следующий за днем после наступления установленного срока оплаты, от невыплаченной в срок суммы на каждый день просрочки. Правомерно ли поступает</w:t>
      </w:r>
      <w:r w:rsidR="007A741F" w:rsidRPr="00D7285C">
        <w:rPr>
          <w:rFonts w:ascii="Times New Roman" w:hAnsi="Times New Roman"/>
          <w:b/>
          <w:bCs/>
          <w:sz w:val="28"/>
          <w:szCs w:val="28"/>
          <w:shd w:val="clear" w:color="auto" w:fill="FFFFFF"/>
        </w:rPr>
        <w:t xml:space="preserve"> кредитор</w:t>
      </w:r>
      <w:r w:rsidRPr="00D7285C">
        <w:rPr>
          <w:rFonts w:ascii="Times New Roman" w:hAnsi="Times New Roman"/>
          <w:b/>
          <w:bCs/>
          <w:sz w:val="28"/>
          <w:szCs w:val="28"/>
          <w:shd w:val="clear" w:color="auto" w:fill="FFFFFF"/>
        </w:rPr>
        <w:t xml:space="preserve">? Выберите правильный ответ  </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7A741F" w:rsidRPr="00D7285C">
        <w:rPr>
          <w:rFonts w:ascii="Times New Roman" w:hAnsi="Times New Roman"/>
          <w:bCs/>
          <w:sz w:val="28"/>
          <w:szCs w:val="28"/>
          <w:shd w:val="clear" w:color="auto" w:fill="FFFFFF"/>
        </w:rPr>
        <w:t>Кредитор</w:t>
      </w:r>
      <w:r w:rsidRPr="00D7285C">
        <w:rPr>
          <w:rFonts w:ascii="Times New Roman" w:hAnsi="Times New Roman"/>
          <w:bCs/>
          <w:sz w:val="28"/>
          <w:szCs w:val="28"/>
          <w:shd w:val="clear" w:color="auto" w:fill="FFFFFF"/>
        </w:rPr>
        <w:t xml:space="preserve"> поступает </w:t>
      </w:r>
      <w:r w:rsidR="007A741F"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 xml:space="preserve">правильно, так как лица, несвоевременно или не полностью внесшие плату за жилое помещение и коммунальные услуги, обязаны уплатить кредитору пени в размере одной трехсотой </w:t>
      </w:r>
      <w:hyperlink r:id="rId10" w:history="1">
        <w:r w:rsidRPr="00D7285C">
          <w:rPr>
            <w:rFonts w:ascii="Times New Roman" w:hAnsi="Times New Roman"/>
            <w:bCs/>
            <w:sz w:val="28"/>
            <w:szCs w:val="28"/>
            <w:shd w:val="clear" w:color="auto" w:fill="FFFFFF"/>
          </w:rPr>
          <w:t>ставки</w:t>
        </w:r>
      </w:hyperlink>
      <w:r w:rsidRPr="00D7285C">
        <w:rPr>
          <w:rFonts w:ascii="Times New Roman" w:hAnsi="Times New Roman"/>
          <w:bCs/>
          <w:sz w:val="28"/>
          <w:szCs w:val="28"/>
          <w:shd w:val="clear" w:color="auto" w:fill="FFFFFF"/>
        </w:rPr>
        <w:t xml:space="preserve"> рефинан</w:t>
      </w:r>
      <w:r w:rsidRPr="00D7285C">
        <w:rPr>
          <w:rFonts w:ascii="Times New Roman" w:hAnsi="Times New Roman"/>
          <w:bCs/>
          <w:sz w:val="28"/>
          <w:szCs w:val="28"/>
          <w:shd w:val="clear" w:color="auto" w:fill="FFFFFF"/>
        </w:rPr>
        <w:lastRenderedPageBreak/>
        <w:t>сирования Центрального банка Российской Федерации, действующей на день, следующий за днем после наступления установленного срока оплаты, от невыплаченной в срок суммы на каждый день просрочки</w:t>
      </w:r>
      <w:r w:rsidR="004C3FD7" w:rsidRPr="00D7285C">
        <w:rPr>
          <w:rFonts w:ascii="Times New Roman" w:hAnsi="Times New Roman"/>
          <w:bCs/>
          <w:sz w:val="28"/>
          <w:szCs w:val="28"/>
          <w:shd w:val="clear" w:color="auto" w:fill="FFFFFF"/>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7A741F" w:rsidRPr="00D7285C">
        <w:rPr>
          <w:rFonts w:ascii="Times New Roman" w:hAnsi="Times New Roman"/>
          <w:bCs/>
          <w:sz w:val="28"/>
          <w:szCs w:val="28"/>
          <w:shd w:val="clear" w:color="auto" w:fill="FFFFFF"/>
        </w:rPr>
        <w:t>Кредитор</w:t>
      </w:r>
      <w:r w:rsidRPr="00D7285C">
        <w:rPr>
          <w:rFonts w:ascii="Times New Roman" w:hAnsi="Times New Roman"/>
          <w:bCs/>
          <w:sz w:val="28"/>
          <w:szCs w:val="28"/>
          <w:shd w:val="clear" w:color="auto" w:fill="FFFFFF"/>
        </w:rPr>
        <w:t xml:space="preserve"> поступает</w:t>
      </w:r>
      <w:r w:rsidR="007A741F" w:rsidRPr="00D7285C">
        <w:rPr>
          <w:rFonts w:ascii="Times New Roman" w:hAnsi="Times New Roman"/>
          <w:bCs/>
          <w:sz w:val="28"/>
          <w:szCs w:val="28"/>
          <w:shd w:val="clear" w:color="auto" w:fill="FFFFFF"/>
        </w:rPr>
        <w:t xml:space="preserve"> не </w:t>
      </w:r>
      <w:r w:rsidRPr="00D7285C">
        <w:rPr>
          <w:rFonts w:ascii="Times New Roman" w:hAnsi="Times New Roman"/>
          <w:bCs/>
          <w:sz w:val="28"/>
          <w:szCs w:val="28"/>
          <w:shd w:val="clear" w:color="auto" w:fill="FFFFFF"/>
        </w:rPr>
        <w:t xml:space="preserve"> правильно, так как лица, несвоевременно или не полностью внесшие плату за жилое помещение и коммунальные услуги, обязаны уплатить кредитору пени в размере одной трехсотой </w:t>
      </w:r>
      <w:hyperlink r:id="rId11" w:history="1">
        <w:r w:rsidRPr="00D7285C">
          <w:rPr>
            <w:rFonts w:ascii="Times New Roman" w:hAnsi="Times New Roman"/>
            <w:bCs/>
            <w:sz w:val="28"/>
            <w:szCs w:val="28"/>
            <w:shd w:val="clear" w:color="auto" w:fill="FFFFFF"/>
          </w:rPr>
          <w:t>ставки</w:t>
        </w:r>
      </w:hyperlink>
      <w:r w:rsidRPr="00D7285C">
        <w:rPr>
          <w:rFonts w:ascii="Times New Roman" w:hAnsi="Times New Roman"/>
          <w:bCs/>
          <w:sz w:val="28"/>
          <w:szCs w:val="28"/>
          <w:shd w:val="clear" w:color="auto" w:fill="FFFFFF"/>
        </w:rPr>
        <w:t xml:space="preserve"> рефинансирования Центрального банка Российской Федерации, действующей на день фактической оплаты, от невыплаченной в срок суммы на каждый день просрочки</w:t>
      </w:r>
      <w:r w:rsidR="004C3FD7" w:rsidRPr="00D7285C">
        <w:rPr>
          <w:rFonts w:ascii="Times New Roman" w:hAnsi="Times New Roman"/>
          <w:bCs/>
          <w:sz w:val="28"/>
          <w:szCs w:val="28"/>
          <w:shd w:val="clear" w:color="auto" w:fill="FFFFFF"/>
        </w:rPr>
        <w:t>,</w:t>
      </w:r>
      <w:r w:rsidR="007A741F" w:rsidRPr="00D7285C">
        <w:rPr>
          <w:rFonts w:ascii="Times New Roman" w:hAnsi="Times New Roman"/>
          <w:bCs/>
          <w:sz w:val="28"/>
          <w:szCs w:val="28"/>
          <w:shd w:val="clear" w:color="auto" w:fill="FFFFFF"/>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4C3FD7" w:rsidRPr="00D7285C">
        <w:rPr>
          <w:rFonts w:ascii="Times New Roman" w:hAnsi="Times New Roman"/>
          <w:bCs/>
          <w:sz w:val="28"/>
          <w:szCs w:val="28"/>
          <w:shd w:val="clear" w:color="auto" w:fill="FFFFFF"/>
        </w:rPr>
        <w:t>Кредитор</w:t>
      </w:r>
      <w:r w:rsidRPr="00D7285C">
        <w:rPr>
          <w:rFonts w:ascii="Times New Roman" w:hAnsi="Times New Roman"/>
          <w:bCs/>
          <w:sz w:val="28"/>
          <w:szCs w:val="28"/>
          <w:shd w:val="clear" w:color="auto" w:fill="FFFFFF"/>
        </w:rPr>
        <w:t xml:space="preserve"> поступает </w:t>
      </w:r>
      <w:r w:rsidR="004C3FD7"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 xml:space="preserve">правильно, так как лица, несвоевременно или не полностью внесшие плату за жилое помещение и коммунальные услуги, обязаны уплатить кредитору пени в размере одной </w:t>
      </w:r>
      <w:r w:rsidR="004C3FD7" w:rsidRPr="00D7285C">
        <w:rPr>
          <w:rFonts w:ascii="Times New Roman" w:hAnsi="Times New Roman"/>
          <w:bCs/>
          <w:sz w:val="28"/>
          <w:szCs w:val="28"/>
          <w:shd w:val="clear" w:color="auto" w:fill="FFFFFF"/>
        </w:rPr>
        <w:t>трехсотой</w:t>
      </w:r>
      <w:r w:rsidRPr="00D7285C">
        <w:rPr>
          <w:rFonts w:ascii="Times New Roman" w:hAnsi="Times New Roman"/>
          <w:bCs/>
          <w:sz w:val="28"/>
          <w:szCs w:val="28"/>
          <w:shd w:val="clear" w:color="auto" w:fill="FFFFFF"/>
        </w:rPr>
        <w:t xml:space="preserve"> </w:t>
      </w:r>
      <w:hyperlink r:id="rId12" w:history="1">
        <w:r w:rsidRPr="00D7285C">
          <w:rPr>
            <w:rFonts w:ascii="Times New Roman" w:hAnsi="Times New Roman"/>
            <w:bCs/>
            <w:sz w:val="28"/>
            <w:szCs w:val="28"/>
            <w:shd w:val="clear" w:color="auto" w:fill="FFFFFF"/>
          </w:rPr>
          <w:t>ставки</w:t>
        </w:r>
      </w:hyperlink>
      <w:r w:rsidRPr="00D7285C">
        <w:rPr>
          <w:rFonts w:ascii="Times New Roman" w:hAnsi="Times New Roman"/>
          <w:bCs/>
          <w:sz w:val="28"/>
          <w:szCs w:val="28"/>
          <w:shd w:val="clear" w:color="auto" w:fill="FFFFFF"/>
        </w:rPr>
        <w:t xml:space="preserve"> рефинансирования Центрального банка Российской Федерации, действующей на день </w:t>
      </w:r>
      <w:r w:rsidR="004C3FD7" w:rsidRPr="00D7285C">
        <w:rPr>
          <w:rFonts w:ascii="Times New Roman" w:hAnsi="Times New Roman"/>
          <w:bCs/>
          <w:sz w:val="28"/>
          <w:szCs w:val="28"/>
          <w:shd w:val="clear" w:color="auto" w:fill="FFFFFF"/>
        </w:rPr>
        <w:t>предшествующий</w:t>
      </w:r>
      <w:r w:rsidRPr="00D7285C">
        <w:rPr>
          <w:rFonts w:ascii="Times New Roman" w:hAnsi="Times New Roman"/>
          <w:bCs/>
          <w:sz w:val="28"/>
          <w:szCs w:val="28"/>
          <w:shd w:val="clear" w:color="auto" w:fill="FFFFFF"/>
        </w:rPr>
        <w:t xml:space="preserve"> оплат</w:t>
      </w:r>
      <w:r w:rsidR="004C3FD7" w:rsidRPr="00D7285C">
        <w:rPr>
          <w:rFonts w:ascii="Times New Roman" w:hAnsi="Times New Roman"/>
          <w:bCs/>
          <w:sz w:val="28"/>
          <w:szCs w:val="28"/>
          <w:shd w:val="clear" w:color="auto" w:fill="FFFFFF"/>
        </w:rPr>
        <w:t>е</w:t>
      </w:r>
      <w:r w:rsidRPr="00D7285C">
        <w:rPr>
          <w:rFonts w:ascii="Times New Roman" w:hAnsi="Times New Roman"/>
          <w:bCs/>
          <w:sz w:val="28"/>
          <w:szCs w:val="28"/>
          <w:shd w:val="clear" w:color="auto" w:fill="FFFFFF"/>
        </w:rPr>
        <w:t>, от невыплаченной в срок</w:t>
      </w:r>
      <w:r w:rsidR="00CC54E2" w:rsidRPr="00D7285C">
        <w:rPr>
          <w:rFonts w:ascii="Times New Roman" w:hAnsi="Times New Roman"/>
          <w:bCs/>
          <w:sz w:val="28"/>
          <w:szCs w:val="28"/>
          <w:shd w:val="clear" w:color="auto" w:fill="FFFFFF"/>
        </w:rPr>
        <w:t xml:space="preserve"> суммы на каждый день просрочки</w:t>
      </w:r>
      <w:r w:rsidR="004C3FD7" w:rsidRPr="00D7285C">
        <w:rPr>
          <w:rFonts w:ascii="Times New Roman" w:hAnsi="Times New Roman"/>
          <w:bCs/>
          <w:sz w:val="28"/>
          <w:szCs w:val="28"/>
          <w:shd w:val="clear" w:color="auto" w:fill="FFFFFF"/>
        </w:rPr>
        <w:t>,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CC54E2" w:rsidRPr="00D7285C" w:rsidRDefault="00CC54E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4C3FD7" w:rsidRPr="00D7285C">
        <w:rPr>
          <w:rFonts w:ascii="Times New Roman" w:hAnsi="Times New Roman"/>
          <w:bCs/>
          <w:sz w:val="28"/>
          <w:szCs w:val="28"/>
          <w:shd w:val="clear" w:color="auto" w:fill="FFFFFF"/>
        </w:rPr>
        <w:t>Кредитор</w:t>
      </w:r>
      <w:r w:rsidRPr="00D7285C">
        <w:rPr>
          <w:rFonts w:ascii="Times New Roman" w:hAnsi="Times New Roman"/>
          <w:bCs/>
          <w:sz w:val="28"/>
          <w:szCs w:val="28"/>
          <w:shd w:val="clear" w:color="auto" w:fill="FFFFFF"/>
        </w:rPr>
        <w:t xml:space="preserve"> поступает </w:t>
      </w:r>
      <w:r w:rsidR="004C3FD7" w:rsidRPr="00D7285C">
        <w:rPr>
          <w:rFonts w:ascii="Times New Roman" w:hAnsi="Times New Roman"/>
          <w:bCs/>
          <w:sz w:val="28"/>
          <w:szCs w:val="28"/>
          <w:shd w:val="clear" w:color="auto" w:fill="FFFFFF"/>
        </w:rPr>
        <w:t xml:space="preserve">не </w:t>
      </w:r>
      <w:r w:rsidRPr="00D7285C">
        <w:rPr>
          <w:rFonts w:ascii="Times New Roman" w:hAnsi="Times New Roman"/>
          <w:bCs/>
          <w:sz w:val="28"/>
          <w:szCs w:val="28"/>
          <w:shd w:val="clear" w:color="auto" w:fill="FFFFFF"/>
        </w:rPr>
        <w:t xml:space="preserve">правильно, так как лица, несвоевременно или не полностью внесшие плату за жилое помещение и коммунальные услуги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день, </w:t>
      </w:r>
      <w:r w:rsidR="004C3FD7" w:rsidRPr="00D7285C">
        <w:rPr>
          <w:rFonts w:ascii="Times New Roman" w:hAnsi="Times New Roman"/>
          <w:bCs/>
          <w:sz w:val="28"/>
          <w:szCs w:val="28"/>
          <w:shd w:val="clear" w:color="auto" w:fill="FFFFFF"/>
        </w:rPr>
        <w:t>требуемой</w:t>
      </w:r>
      <w:r w:rsidRPr="00D7285C">
        <w:rPr>
          <w:rFonts w:ascii="Times New Roman" w:hAnsi="Times New Roman"/>
          <w:bCs/>
          <w:sz w:val="28"/>
          <w:szCs w:val="28"/>
          <w:shd w:val="clear" w:color="auto" w:fill="FFFFFF"/>
        </w:rPr>
        <w:t xml:space="preserve"> оплаты, от невыплаченной в срок суммы на каждый день просрочки</w:t>
      </w:r>
      <w:r w:rsidR="004C3FD7" w:rsidRPr="00D7285C">
        <w:rPr>
          <w:rFonts w:ascii="Times New Roman" w:hAnsi="Times New Roman"/>
          <w:bCs/>
          <w:sz w:val="28"/>
          <w:szCs w:val="28"/>
          <w:shd w:val="clear" w:color="auto" w:fill="FFFFFF"/>
        </w:rPr>
        <w:t>,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lastRenderedPageBreak/>
        <w:t xml:space="preserve">11. </w:t>
      </w:r>
      <w:r w:rsidR="00D04734" w:rsidRPr="00D7285C">
        <w:rPr>
          <w:rFonts w:ascii="Times New Roman" w:hAnsi="Times New Roman"/>
          <w:b/>
          <w:bCs/>
          <w:sz w:val="28"/>
          <w:szCs w:val="28"/>
          <w:shd w:val="clear" w:color="auto" w:fill="FFFFFF"/>
        </w:rPr>
        <w:t xml:space="preserve">Собственник, заключивший договор ресурсоснабжения с энергоснабжающей организацией, </w:t>
      </w:r>
      <w:r w:rsidRPr="00D7285C">
        <w:rPr>
          <w:rFonts w:ascii="Times New Roman" w:hAnsi="Times New Roman"/>
          <w:b/>
          <w:bCs/>
          <w:sz w:val="28"/>
          <w:szCs w:val="28"/>
          <w:shd w:val="clear" w:color="auto" w:fill="FFFFFF"/>
        </w:rPr>
        <w:t xml:space="preserve">установил в </w:t>
      </w:r>
      <w:r w:rsidR="00D04734" w:rsidRPr="00D7285C">
        <w:rPr>
          <w:rFonts w:ascii="Times New Roman" w:hAnsi="Times New Roman"/>
          <w:b/>
          <w:bCs/>
          <w:sz w:val="28"/>
          <w:szCs w:val="28"/>
          <w:shd w:val="clear" w:color="auto" w:fill="FFFFFF"/>
        </w:rPr>
        <w:t xml:space="preserve">нежилом </w:t>
      </w:r>
      <w:r w:rsidRPr="00D7285C">
        <w:rPr>
          <w:rFonts w:ascii="Times New Roman" w:hAnsi="Times New Roman"/>
          <w:b/>
          <w:bCs/>
          <w:sz w:val="28"/>
          <w:szCs w:val="28"/>
          <w:shd w:val="clear" w:color="auto" w:fill="FFFFFF"/>
        </w:rPr>
        <w:t>помещении узел учета</w:t>
      </w:r>
      <w:r w:rsidRPr="00D7285C">
        <w:rPr>
          <w:b/>
          <w:sz w:val="28"/>
          <w:szCs w:val="28"/>
        </w:rPr>
        <w:t xml:space="preserve"> </w:t>
      </w:r>
      <w:r w:rsidRPr="00D7285C">
        <w:rPr>
          <w:rFonts w:ascii="Times New Roman" w:hAnsi="Times New Roman"/>
          <w:b/>
          <w:bCs/>
          <w:sz w:val="28"/>
          <w:szCs w:val="28"/>
          <w:shd w:val="clear" w:color="auto" w:fill="FFFFFF"/>
        </w:rPr>
        <w:t>тепловой энергии и теплоносителя. С какого момента он считается допущенным к эксплуатации? Выберите правильный ответ</w:t>
      </w:r>
    </w:p>
    <w:p w:rsidR="00044892" w:rsidRPr="00D7285C" w:rsidRDefault="00044892" w:rsidP="00DC4FB5">
      <w:pPr>
        <w:spacing w:after="0"/>
        <w:ind w:firstLine="709"/>
        <w:jc w:val="both"/>
        <w:rPr>
          <w:rFonts w:ascii="Times New Roman" w:hAnsi="Times New Roman"/>
          <w:sz w:val="28"/>
          <w:szCs w:val="28"/>
        </w:rPr>
      </w:pPr>
      <w:r w:rsidRPr="00D7285C">
        <w:rPr>
          <w:rFonts w:ascii="Times New Roman" w:hAnsi="Times New Roman"/>
          <w:sz w:val="28"/>
          <w:szCs w:val="28"/>
        </w:rPr>
        <w:t>а) Узел учета потребителя считается допущенным к ведению учета полученной тепловой энергии и теплоносителя с даты его установки</w:t>
      </w:r>
      <w:r w:rsidRPr="00D7285C">
        <w:rPr>
          <w:sz w:val="28"/>
          <w:szCs w:val="28"/>
        </w:rPr>
        <w:t xml:space="preserve"> </w:t>
      </w:r>
      <w:r w:rsidRPr="00D7285C">
        <w:rPr>
          <w:rFonts w:ascii="Times New Roman" w:hAnsi="Times New Roman"/>
          <w:sz w:val="28"/>
          <w:szCs w:val="28"/>
        </w:rPr>
        <w:t>представителем энергоснабжающей организации</w:t>
      </w:r>
    </w:p>
    <w:p w:rsidR="00044892" w:rsidRPr="00D7285C" w:rsidRDefault="00044892" w:rsidP="00DC4FB5">
      <w:pPr>
        <w:spacing w:after="0"/>
        <w:ind w:firstLine="709"/>
        <w:jc w:val="both"/>
        <w:rPr>
          <w:rFonts w:ascii="Times New Roman" w:hAnsi="Times New Roman"/>
          <w:sz w:val="28"/>
          <w:szCs w:val="28"/>
        </w:rPr>
      </w:pPr>
      <w:r w:rsidRPr="00D7285C">
        <w:rPr>
          <w:rFonts w:ascii="Times New Roman" w:hAnsi="Times New Roman"/>
          <w:sz w:val="28"/>
          <w:szCs w:val="28"/>
        </w:rPr>
        <w:t>б) Узел учета потребителя считается допущенным к ведению учета полученной тепловой энергии и теплоносителя после подписания Акта представителем энергоснабжающей организации и представителем потребителя</w:t>
      </w:r>
    </w:p>
    <w:p w:rsidR="00044892" w:rsidRPr="00D7285C" w:rsidRDefault="00044892" w:rsidP="00DC4FB5">
      <w:pPr>
        <w:spacing w:after="0"/>
        <w:ind w:firstLine="709"/>
        <w:jc w:val="both"/>
        <w:rPr>
          <w:rFonts w:ascii="Times New Roman" w:hAnsi="Times New Roman"/>
          <w:sz w:val="28"/>
          <w:szCs w:val="28"/>
        </w:rPr>
      </w:pPr>
      <w:r w:rsidRPr="00D7285C">
        <w:rPr>
          <w:rFonts w:ascii="Times New Roman" w:hAnsi="Times New Roman"/>
          <w:sz w:val="28"/>
          <w:szCs w:val="28"/>
        </w:rPr>
        <w:t>в) Узел учета потребителя считается допущенным к ведению учета полученной тепловой энергии и теплоносителя с даты подписания договора на его установку представителем энергоснабжающей организации и представителем потребителя</w:t>
      </w:r>
    </w:p>
    <w:p w:rsidR="00DC4FB5" w:rsidRPr="00D7285C" w:rsidRDefault="00DC4FB5" w:rsidP="00DC4FB5">
      <w:pPr>
        <w:spacing w:after="0"/>
        <w:ind w:firstLine="709"/>
        <w:jc w:val="both"/>
        <w:rPr>
          <w:rFonts w:ascii="Times New Roman" w:hAnsi="Times New Roman"/>
          <w:sz w:val="28"/>
          <w:szCs w:val="28"/>
        </w:rPr>
      </w:pPr>
      <w:r w:rsidRPr="00D7285C">
        <w:rPr>
          <w:rFonts w:ascii="Times New Roman" w:hAnsi="Times New Roman"/>
          <w:sz w:val="28"/>
          <w:szCs w:val="28"/>
        </w:rPr>
        <w:t xml:space="preserve">г) Узел учета потребителя считается допущенным к ведению учета полученной тепловой энергии и теплоносителя с даты подачи заявления на его установку в энергоснабжающую организацию </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 xml:space="preserve">12. Уполномоченному специалисту ресурсоснабжающей организации необходимо направить обращение другую организацию используя базу данных о потребителях коммунальных услуг. К какому типу объектов данных ему следует обращаться? Выберите правильный ответ </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DC4FB5" w:rsidRPr="00D7285C">
        <w:rPr>
          <w:rFonts w:ascii="Times New Roman" w:hAnsi="Times New Roman"/>
          <w:bCs/>
          <w:sz w:val="28"/>
          <w:szCs w:val="28"/>
          <w:shd w:val="clear" w:color="auto" w:fill="FFFFFF"/>
        </w:rPr>
        <w:t>У</w:t>
      </w:r>
      <w:r w:rsidRPr="00D7285C">
        <w:rPr>
          <w:rFonts w:ascii="Times New Roman" w:hAnsi="Times New Roman"/>
          <w:bCs/>
          <w:sz w:val="28"/>
          <w:szCs w:val="28"/>
          <w:shd w:val="clear" w:color="auto" w:fill="FFFFFF"/>
        </w:rPr>
        <w:t>полномоченному специалисту следует использовать такой тип объектов данных как формы</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DC4FB5" w:rsidRPr="00D7285C">
        <w:rPr>
          <w:rFonts w:ascii="Times New Roman" w:hAnsi="Times New Roman"/>
          <w:bCs/>
          <w:sz w:val="28"/>
          <w:szCs w:val="28"/>
          <w:shd w:val="clear" w:color="auto" w:fill="FFFFFF"/>
        </w:rPr>
        <w:t>У</w:t>
      </w:r>
      <w:r w:rsidRPr="00D7285C">
        <w:rPr>
          <w:rFonts w:ascii="Times New Roman" w:hAnsi="Times New Roman"/>
          <w:bCs/>
          <w:sz w:val="28"/>
          <w:szCs w:val="28"/>
          <w:shd w:val="clear" w:color="auto" w:fill="FFFFFF"/>
        </w:rPr>
        <w:t>полномоченному специалисту следует использовать такой тип объектов данных как запросы</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DC4FB5" w:rsidRPr="00D7285C">
        <w:rPr>
          <w:rFonts w:ascii="Times New Roman" w:hAnsi="Times New Roman"/>
          <w:bCs/>
          <w:sz w:val="28"/>
          <w:szCs w:val="28"/>
          <w:shd w:val="clear" w:color="auto" w:fill="FFFFFF"/>
        </w:rPr>
        <w:t>У</w:t>
      </w:r>
      <w:r w:rsidRPr="00D7285C">
        <w:rPr>
          <w:rFonts w:ascii="Times New Roman" w:hAnsi="Times New Roman"/>
          <w:bCs/>
          <w:sz w:val="28"/>
          <w:szCs w:val="28"/>
          <w:shd w:val="clear" w:color="auto" w:fill="FFFFFF"/>
        </w:rPr>
        <w:t>полномоченному специалисту следует использовать такой тип объектов данных таблицы</w:t>
      </w:r>
    </w:p>
    <w:p w:rsidR="00DC4FB5" w:rsidRPr="00D7285C" w:rsidRDefault="00DC4FB5"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г) Уполномоченному специалисту следует использовать такой тип объектов данных как сообщение</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 xml:space="preserve">13. В жилом доме установлена система диспетчеризации. Как она осуществляет функции контроля работы инженерных систем? Выберите правильный ответ </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пециальная программа, установленная на компьютере диспетчера, с заданной периодичностью выводит на экран монитора все характеристики контролируемого объекта, переводит объект в тот или иной режим</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б)</w:t>
      </w:r>
      <w:r w:rsidRPr="00D7285C">
        <w:rPr>
          <w:sz w:val="28"/>
          <w:szCs w:val="28"/>
        </w:rPr>
        <w:t xml:space="preserve">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пециальная программа, установленная на компьютере диспетчера, с заданной периодичностью опрашивает приборы учета и датчики состояния объекта, сменяет предельные значения параметров, переводит объект в тот или иной режим</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lastRenderedPageBreak/>
        <w:t xml:space="preserve">в)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пециальная программа, установленная на компьютере диспетчера, с заданной периодичностью проводит опрос всех контроллеров приборов учета и датчиков состояния объекта, анализируют приходящую информацию, преобразуют полученные сигналы в физические величины, контролируя заданные предельные значения параметров.</w:t>
      </w:r>
    </w:p>
    <w:p w:rsidR="00DC4FB5" w:rsidRPr="00D7285C" w:rsidRDefault="00DC4FB5"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 xml:space="preserve">пециальная программа, установленная на компьютере диспетчера, с заданной периодичностью </w:t>
      </w:r>
      <w:r w:rsidR="00E92D5C" w:rsidRPr="00D7285C">
        <w:rPr>
          <w:rFonts w:ascii="Times New Roman" w:hAnsi="Times New Roman"/>
          <w:bCs/>
          <w:sz w:val="28"/>
          <w:szCs w:val="28"/>
          <w:shd w:val="clear" w:color="auto" w:fill="FFFFFF"/>
        </w:rPr>
        <w:t xml:space="preserve">проводит опрос всех контроллеров приборов учета </w:t>
      </w:r>
      <w:r w:rsidRPr="00D7285C">
        <w:rPr>
          <w:rFonts w:ascii="Times New Roman" w:hAnsi="Times New Roman"/>
          <w:bCs/>
          <w:sz w:val="28"/>
          <w:szCs w:val="28"/>
          <w:shd w:val="clear" w:color="auto" w:fill="FFFFFF"/>
        </w:rPr>
        <w:t>и датчики состояния объекта</w:t>
      </w:r>
      <w:r w:rsidR="00E92D5C" w:rsidRPr="00D7285C">
        <w:rPr>
          <w:rFonts w:ascii="Times New Roman" w:hAnsi="Times New Roman"/>
          <w:bCs/>
          <w:sz w:val="28"/>
          <w:szCs w:val="28"/>
          <w:shd w:val="clear" w:color="auto" w:fill="FFFFFF"/>
        </w:rPr>
        <w:t>,</w:t>
      </w:r>
      <w:r w:rsidR="00E92D5C" w:rsidRPr="00D7285C">
        <w:t xml:space="preserve"> </w:t>
      </w:r>
      <w:r w:rsidR="00E92D5C" w:rsidRPr="00D7285C">
        <w:rPr>
          <w:rFonts w:ascii="Times New Roman" w:hAnsi="Times New Roman"/>
          <w:bCs/>
          <w:sz w:val="28"/>
          <w:szCs w:val="28"/>
          <w:shd w:val="clear" w:color="auto" w:fill="FFFFFF"/>
        </w:rPr>
        <w:t>контролируя заданные предельные значения параметров</w:t>
      </w:r>
      <w:r w:rsidRPr="00D7285C">
        <w:rPr>
          <w:rFonts w:ascii="Times New Roman" w:hAnsi="Times New Roman"/>
          <w:bCs/>
          <w:sz w:val="28"/>
          <w:szCs w:val="28"/>
          <w:shd w:val="clear" w:color="auto" w:fill="FFFFFF"/>
        </w:rPr>
        <w:t>, переводит объект в тот или иной режим</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14. В здании установлена комплексная система интеллектуального управления. Для чего она предназначена? Выберите правильный ответ</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омплексная система интеллектуального управления зданием предназначена для объедения различных инженерных подсистем, сокращению времени на выявление и устранение неисправностей и опасных ситуаций, повышению уровня комфорта</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омплексная система интеллектуального управления зданием предназначена для повышения безопасности функционирования инженерного оборудования, сокращению времени на выявление и устранение неисправностей и опасных ситуаций, повышению уровня комфорта, экономии энергии</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омплексная система интеллектуального управления зданием предназначена улучшения работы инженерного оборудования и экономии энергии</w:t>
      </w:r>
    </w:p>
    <w:p w:rsidR="00E92D5C" w:rsidRPr="00D7285C" w:rsidRDefault="00E92D5C" w:rsidP="00E92D5C">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омплексная система интеллектуального управления зданием предназначена для повышения безопасности функционирования инженерного оборудования, сокращению времени на выявление и устранение неисправностей и опасных ситуаций</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15. В здании установлена система комплексной автоматизации и диспетчеризации инженерных систем. Что входит в состав основного оборудования локальных систем автоматики?</w:t>
      </w:r>
      <w:r w:rsidRPr="00D7285C">
        <w:rPr>
          <w:b/>
          <w:sz w:val="28"/>
          <w:szCs w:val="28"/>
        </w:rPr>
        <w:t xml:space="preserve"> </w:t>
      </w:r>
      <w:r w:rsidRPr="00D7285C">
        <w:rPr>
          <w:rFonts w:ascii="Times New Roman" w:hAnsi="Times New Roman"/>
          <w:b/>
          <w:bCs/>
          <w:sz w:val="28"/>
          <w:szCs w:val="28"/>
          <w:shd w:val="clear" w:color="auto" w:fill="FFFFFF"/>
        </w:rPr>
        <w:t>Выберите правильный ответ</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1B28D9" w:rsidRPr="00D7285C">
        <w:rPr>
          <w:rFonts w:ascii="Times New Roman" w:hAnsi="Times New Roman"/>
          <w:bCs/>
          <w:sz w:val="28"/>
          <w:szCs w:val="28"/>
          <w:shd w:val="clear" w:color="auto" w:fill="FFFFFF"/>
        </w:rPr>
        <w:t>В</w:t>
      </w:r>
      <w:r w:rsidRPr="00D7285C">
        <w:rPr>
          <w:rFonts w:ascii="Times New Roman" w:hAnsi="Times New Roman"/>
          <w:bCs/>
          <w:sz w:val="28"/>
          <w:szCs w:val="28"/>
          <w:shd w:val="clear" w:color="auto" w:fill="FFFFFF"/>
        </w:rPr>
        <w:t xml:space="preserve"> состав основного оборудования локальных систем автоматики входят датчики технологических параметров (температура, влажность, давление, перепад давления, расход, уровень, освещенность и т.п.), модули ввода/вывода</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 б) </w:t>
      </w:r>
      <w:r w:rsidR="001B28D9" w:rsidRPr="00D7285C">
        <w:rPr>
          <w:rFonts w:ascii="Times New Roman" w:hAnsi="Times New Roman"/>
          <w:bCs/>
          <w:sz w:val="28"/>
          <w:szCs w:val="28"/>
          <w:shd w:val="clear" w:color="auto" w:fill="FFFFFF"/>
        </w:rPr>
        <w:t>В</w:t>
      </w:r>
      <w:r w:rsidRPr="00D7285C">
        <w:rPr>
          <w:rFonts w:ascii="Times New Roman" w:hAnsi="Times New Roman"/>
          <w:bCs/>
          <w:sz w:val="28"/>
          <w:szCs w:val="28"/>
          <w:shd w:val="clear" w:color="auto" w:fill="FFFFFF"/>
        </w:rPr>
        <w:t xml:space="preserve"> состав основного оборудования локальных систем автоматики входят контроллеры и модули ввода/вывода, периферийные средства автоматизации</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 в)</w:t>
      </w:r>
      <w:r w:rsidRPr="00D7285C">
        <w:rPr>
          <w:rFonts w:ascii="Tahoma" w:hAnsi="Tahoma" w:cs="Tahoma"/>
          <w:sz w:val="28"/>
          <w:szCs w:val="28"/>
          <w:lang w:eastAsia="ru-RU"/>
        </w:rPr>
        <w:t xml:space="preserve"> </w:t>
      </w:r>
      <w:r w:rsidR="001B28D9" w:rsidRPr="00D7285C">
        <w:rPr>
          <w:rFonts w:ascii="Times New Roman" w:hAnsi="Times New Roman"/>
          <w:bCs/>
          <w:sz w:val="28"/>
          <w:szCs w:val="28"/>
          <w:shd w:val="clear" w:color="auto" w:fill="FFFFFF"/>
        </w:rPr>
        <w:t>В</w:t>
      </w:r>
      <w:r w:rsidRPr="00D7285C">
        <w:rPr>
          <w:rFonts w:ascii="Times New Roman" w:hAnsi="Times New Roman"/>
          <w:bCs/>
          <w:sz w:val="28"/>
          <w:szCs w:val="28"/>
          <w:shd w:val="clear" w:color="auto" w:fill="FFFFFF"/>
        </w:rPr>
        <w:t xml:space="preserve"> состав основного оборудования локальных систем автоматики входят</w:t>
      </w:r>
      <w:r w:rsidRPr="00D7285C">
        <w:rPr>
          <w:rFonts w:ascii="Tahoma" w:hAnsi="Tahoma" w:cs="Tahoma"/>
          <w:sz w:val="28"/>
          <w:szCs w:val="28"/>
          <w:lang w:eastAsia="ru-RU"/>
        </w:rPr>
        <w:t xml:space="preserve"> </w:t>
      </w:r>
      <w:r w:rsidRPr="00D7285C">
        <w:rPr>
          <w:rFonts w:ascii="Times New Roman" w:hAnsi="Times New Roman"/>
          <w:bCs/>
          <w:sz w:val="28"/>
          <w:szCs w:val="28"/>
          <w:shd w:val="clear" w:color="auto" w:fill="FFFFFF"/>
        </w:rPr>
        <w:t>исполнительные устройства (клапаны, задвижки, привода и т.п.), модули ввода/вывода</w:t>
      </w:r>
    </w:p>
    <w:p w:rsidR="00E92D5C" w:rsidRPr="00D7285C" w:rsidRDefault="00E92D5C" w:rsidP="00E92D5C">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1B28D9" w:rsidRPr="00D7285C">
        <w:rPr>
          <w:rFonts w:ascii="Times New Roman" w:hAnsi="Times New Roman"/>
          <w:bCs/>
          <w:sz w:val="28"/>
          <w:szCs w:val="28"/>
          <w:shd w:val="clear" w:color="auto" w:fill="FFFFFF"/>
        </w:rPr>
        <w:t>В</w:t>
      </w:r>
      <w:r w:rsidRPr="00D7285C">
        <w:rPr>
          <w:rFonts w:ascii="Times New Roman" w:hAnsi="Times New Roman"/>
          <w:bCs/>
          <w:sz w:val="28"/>
          <w:szCs w:val="28"/>
          <w:shd w:val="clear" w:color="auto" w:fill="FFFFFF"/>
        </w:rPr>
        <w:t xml:space="preserve"> состав основного оборудования локальных систем автоматики входят контроллеры и модули ввода/вывода, периферийные средства автоматизации, исполнительные устройства (клапаны, задвижки, привода и т.п.)</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lastRenderedPageBreak/>
        <w:t>16. В здании собираются установить систему комплексной автоматизации и диспетчеризации инженерных систем. По какому принципу должна быть построена эта система? Выберите правильный ответ</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истема комплексной автоматизации и диспетчеризации инженерных систем строится по принципы двухуровневого интегрирования: оборудование связи сервера с локальными системами автоматики, локальные системы автоматики</w:t>
      </w:r>
      <w:r w:rsidR="00E92D5C" w:rsidRPr="00D7285C">
        <w:rPr>
          <w:rFonts w:ascii="Times New Roman" w:hAnsi="Times New Roman"/>
          <w:bCs/>
          <w:sz w:val="28"/>
          <w:szCs w:val="28"/>
          <w:shd w:val="clear" w:color="auto" w:fill="FFFFFF"/>
        </w:rPr>
        <w:t>, рабочие станции</w:t>
      </w:r>
    </w:p>
    <w:p w:rsidR="00044892" w:rsidRPr="00D7285C" w:rsidRDefault="00044892" w:rsidP="00044892">
      <w:pPr>
        <w:spacing w:after="0"/>
        <w:ind w:firstLine="708"/>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истема комплексной автоматизации и диспетчеризации инженерных систем строится по принципы двухуровневого интегрирования: система сбора и обработки данных, оборудование связи сервера с локальными системами автоматики</w:t>
      </w:r>
    </w:p>
    <w:p w:rsidR="00044892" w:rsidRPr="00D7285C" w:rsidRDefault="00044892"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истема комплексной автоматизации и диспетчеризации инженерных систем строится по принципы двухуровневого интегрирования: система сбора и обработки данных, локальные системы автоматики</w:t>
      </w:r>
    </w:p>
    <w:p w:rsidR="00E92D5C" w:rsidRPr="00D7285C" w:rsidRDefault="00E92D5C" w:rsidP="00044892">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1B28D9" w:rsidRPr="00D7285C">
        <w:rPr>
          <w:rFonts w:ascii="Times New Roman" w:hAnsi="Times New Roman"/>
          <w:bCs/>
          <w:sz w:val="28"/>
          <w:szCs w:val="28"/>
          <w:shd w:val="clear" w:color="auto" w:fill="FFFFFF"/>
        </w:rPr>
        <w:t>С</w:t>
      </w:r>
      <w:r w:rsidRPr="00D7285C">
        <w:rPr>
          <w:rFonts w:ascii="Times New Roman" w:hAnsi="Times New Roman"/>
          <w:bCs/>
          <w:sz w:val="28"/>
          <w:szCs w:val="28"/>
          <w:shd w:val="clear" w:color="auto" w:fill="FFFFFF"/>
        </w:rPr>
        <w:t>истема комплексной автоматизации и диспетчеризации инженерных систем строится по принципы двухуровневого интегрирования: система сбора и обработки данных, локальные системы автоматики, серверы и рабочие станции</w:t>
      </w:r>
    </w:p>
    <w:p w:rsidR="00044892" w:rsidRPr="00D7285C" w:rsidRDefault="00044892" w:rsidP="00044892">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t>17. В жилых домах нового микрорайона собираются установить системы комплексной автоматизации и диспетчеризации инженерных систем.</w:t>
      </w:r>
      <w:r w:rsidRPr="00D7285C">
        <w:rPr>
          <w:b/>
          <w:sz w:val="28"/>
          <w:szCs w:val="28"/>
        </w:rPr>
        <w:t xml:space="preserve"> </w:t>
      </w:r>
      <w:r w:rsidRPr="00D7285C">
        <w:rPr>
          <w:rFonts w:ascii="Times New Roman" w:hAnsi="Times New Roman"/>
          <w:b/>
          <w:bCs/>
          <w:sz w:val="28"/>
          <w:szCs w:val="28"/>
          <w:shd w:val="clear" w:color="auto" w:fill="FFFFFF"/>
        </w:rPr>
        <w:t>От чего</w:t>
      </w:r>
      <w:r w:rsidRPr="00D7285C">
        <w:rPr>
          <w:b/>
          <w:sz w:val="28"/>
          <w:szCs w:val="28"/>
        </w:rPr>
        <w:t xml:space="preserve"> </w:t>
      </w:r>
      <w:r w:rsidRPr="00D7285C">
        <w:rPr>
          <w:rFonts w:ascii="Times New Roman" w:hAnsi="Times New Roman"/>
          <w:b/>
          <w:bCs/>
          <w:sz w:val="28"/>
          <w:szCs w:val="28"/>
          <w:shd w:val="clear" w:color="auto" w:fill="FFFFFF"/>
        </w:rPr>
        <w:t>будет зависеть комплектность этих систем?</w:t>
      </w:r>
      <w:r w:rsidRPr="00D7285C">
        <w:rPr>
          <w:b/>
          <w:sz w:val="28"/>
          <w:szCs w:val="28"/>
        </w:rPr>
        <w:t xml:space="preserve"> </w:t>
      </w:r>
      <w:r w:rsidRPr="00D7285C">
        <w:rPr>
          <w:rFonts w:ascii="Times New Roman" w:hAnsi="Times New Roman"/>
          <w:b/>
          <w:bCs/>
          <w:sz w:val="28"/>
          <w:szCs w:val="28"/>
          <w:shd w:val="clear" w:color="auto" w:fill="FFFFFF"/>
        </w:rPr>
        <w:t>Выберите правильный ответ</w:t>
      </w:r>
    </w:p>
    <w:p w:rsidR="00044892" w:rsidRPr="00D7285C" w:rsidRDefault="00044892" w:rsidP="00874E33">
      <w:pPr>
        <w:spacing w:after="0"/>
        <w:ind w:firstLine="851"/>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а)</w:t>
      </w:r>
      <w:r w:rsidRPr="00D7285C">
        <w:rPr>
          <w:rFonts w:ascii="Arial" w:hAnsi="Arial" w:cs="Arial"/>
          <w:sz w:val="28"/>
          <w:szCs w:val="28"/>
          <w:lang w:eastAsia="ru-RU"/>
        </w:rPr>
        <w:t xml:space="preserve">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омплектность систем управления инженерным оборудованием определяется в зависимости от требований, предъявляемых к микроклимату и работе сетей жизнеобеспечения в различных зонах зданий</w:t>
      </w:r>
    </w:p>
    <w:p w:rsidR="00044892" w:rsidRPr="00D7285C" w:rsidRDefault="00044892" w:rsidP="00044892">
      <w:pPr>
        <w:spacing w:after="0"/>
        <w:ind w:firstLine="709"/>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омплектность систем управления инженерным оборудованием определяется в зависимости от особенности планировки здания и режима его эксплуатации</w:t>
      </w:r>
    </w:p>
    <w:p w:rsidR="00044892" w:rsidRPr="00D7285C" w:rsidRDefault="00044892" w:rsidP="00044892">
      <w:pPr>
        <w:spacing w:after="0"/>
        <w:ind w:firstLine="708"/>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омплектность систем управления инженерным оборудованием</w:t>
      </w:r>
      <w:r w:rsidRPr="00D7285C">
        <w:rPr>
          <w:sz w:val="28"/>
          <w:szCs w:val="28"/>
        </w:rPr>
        <w:t xml:space="preserve"> </w:t>
      </w:r>
      <w:r w:rsidRPr="00D7285C">
        <w:rPr>
          <w:rFonts w:ascii="Times New Roman" w:hAnsi="Times New Roman"/>
          <w:bCs/>
          <w:sz w:val="28"/>
          <w:szCs w:val="28"/>
          <w:shd w:val="clear" w:color="auto" w:fill="FFFFFF"/>
        </w:rPr>
        <w:t>определяется индивидуально для каждого здания</w:t>
      </w:r>
    </w:p>
    <w:p w:rsidR="000749A6" w:rsidRDefault="000749A6" w:rsidP="000749A6">
      <w:pPr>
        <w:spacing w:after="0"/>
        <w:ind w:firstLine="708"/>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1B28D9" w:rsidRPr="00D7285C">
        <w:rPr>
          <w:rFonts w:ascii="Times New Roman" w:hAnsi="Times New Roman"/>
          <w:bCs/>
          <w:sz w:val="28"/>
          <w:szCs w:val="28"/>
          <w:shd w:val="clear" w:color="auto" w:fill="FFFFFF"/>
        </w:rPr>
        <w:t>К</w:t>
      </w:r>
      <w:r w:rsidRPr="00D7285C">
        <w:rPr>
          <w:rFonts w:ascii="Times New Roman" w:hAnsi="Times New Roman"/>
          <w:bCs/>
          <w:sz w:val="28"/>
          <w:szCs w:val="28"/>
          <w:shd w:val="clear" w:color="auto" w:fill="FFFFFF"/>
        </w:rPr>
        <w:t xml:space="preserve">омплектность систем управления инженерным оборудованием определяется </w:t>
      </w:r>
      <w:r w:rsidR="00643AFC" w:rsidRPr="00D7285C">
        <w:rPr>
          <w:rFonts w:ascii="Times New Roman" w:hAnsi="Times New Roman"/>
          <w:bCs/>
          <w:sz w:val="28"/>
          <w:szCs w:val="28"/>
          <w:shd w:val="clear" w:color="auto" w:fill="FFFFFF"/>
        </w:rPr>
        <w:t>серийностью</w:t>
      </w:r>
      <w:r w:rsidRPr="00D7285C">
        <w:rPr>
          <w:rFonts w:ascii="Times New Roman" w:hAnsi="Times New Roman"/>
          <w:bCs/>
          <w:sz w:val="28"/>
          <w:szCs w:val="28"/>
          <w:shd w:val="clear" w:color="auto" w:fill="FFFFFF"/>
        </w:rPr>
        <w:t xml:space="preserve"> здания</w:t>
      </w:r>
      <w:r w:rsidR="00643AFC" w:rsidRPr="00D7285C">
        <w:rPr>
          <w:rFonts w:ascii="Times New Roman" w:hAnsi="Times New Roman"/>
          <w:bCs/>
          <w:sz w:val="28"/>
          <w:szCs w:val="28"/>
          <w:shd w:val="clear" w:color="auto" w:fill="FFFFFF"/>
        </w:rPr>
        <w:t xml:space="preserve"> и режимом его эксплуатации </w:t>
      </w:r>
    </w:p>
    <w:p w:rsidR="00564888" w:rsidRDefault="00564888" w:rsidP="000749A6">
      <w:pPr>
        <w:spacing w:after="0"/>
        <w:ind w:firstLine="708"/>
        <w:jc w:val="both"/>
        <w:rPr>
          <w:rFonts w:ascii="Times New Roman" w:hAnsi="Times New Roman"/>
          <w:bCs/>
          <w:sz w:val="28"/>
          <w:szCs w:val="28"/>
          <w:shd w:val="clear" w:color="auto" w:fill="FFFFFF"/>
        </w:rPr>
      </w:pPr>
    </w:p>
    <w:p w:rsidR="00564888" w:rsidRDefault="00564888" w:rsidP="000749A6">
      <w:pPr>
        <w:spacing w:after="0"/>
        <w:ind w:firstLine="708"/>
        <w:jc w:val="both"/>
        <w:rPr>
          <w:rFonts w:ascii="Times New Roman" w:hAnsi="Times New Roman"/>
          <w:bCs/>
          <w:sz w:val="28"/>
          <w:szCs w:val="28"/>
          <w:shd w:val="clear" w:color="auto" w:fill="FFFFFF"/>
        </w:rPr>
      </w:pPr>
    </w:p>
    <w:p w:rsidR="00564888" w:rsidRDefault="00564888" w:rsidP="000749A6">
      <w:pPr>
        <w:spacing w:after="0"/>
        <w:ind w:firstLine="708"/>
        <w:jc w:val="both"/>
        <w:rPr>
          <w:rFonts w:ascii="Times New Roman" w:hAnsi="Times New Roman"/>
          <w:bCs/>
          <w:sz w:val="28"/>
          <w:szCs w:val="28"/>
          <w:shd w:val="clear" w:color="auto" w:fill="FFFFFF"/>
        </w:rPr>
      </w:pPr>
    </w:p>
    <w:p w:rsidR="00564888" w:rsidRDefault="00564888" w:rsidP="000749A6">
      <w:pPr>
        <w:spacing w:after="0"/>
        <w:ind w:firstLine="708"/>
        <w:jc w:val="both"/>
        <w:rPr>
          <w:rFonts w:ascii="Times New Roman" w:hAnsi="Times New Roman"/>
          <w:bCs/>
          <w:sz w:val="28"/>
          <w:szCs w:val="28"/>
          <w:shd w:val="clear" w:color="auto" w:fill="FFFFFF"/>
        </w:rPr>
      </w:pPr>
    </w:p>
    <w:p w:rsidR="00564888" w:rsidRDefault="00564888" w:rsidP="000749A6">
      <w:pPr>
        <w:spacing w:after="0"/>
        <w:ind w:firstLine="708"/>
        <w:jc w:val="both"/>
        <w:rPr>
          <w:rFonts w:ascii="Times New Roman" w:hAnsi="Times New Roman"/>
          <w:bCs/>
          <w:sz w:val="28"/>
          <w:szCs w:val="28"/>
          <w:shd w:val="clear" w:color="auto" w:fill="FFFFFF"/>
        </w:rPr>
      </w:pPr>
    </w:p>
    <w:p w:rsidR="00564888" w:rsidRDefault="00564888" w:rsidP="000749A6">
      <w:pPr>
        <w:spacing w:after="0"/>
        <w:ind w:firstLine="708"/>
        <w:jc w:val="both"/>
        <w:rPr>
          <w:rFonts w:ascii="Times New Roman" w:hAnsi="Times New Roman"/>
          <w:bCs/>
          <w:sz w:val="28"/>
          <w:szCs w:val="28"/>
          <w:shd w:val="clear" w:color="auto" w:fill="FFFFFF"/>
        </w:rPr>
      </w:pPr>
    </w:p>
    <w:p w:rsidR="00564888" w:rsidRDefault="00564888" w:rsidP="000749A6">
      <w:pPr>
        <w:spacing w:after="0"/>
        <w:ind w:firstLine="708"/>
        <w:jc w:val="both"/>
        <w:rPr>
          <w:rFonts w:ascii="Times New Roman" w:hAnsi="Times New Roman"/>
          <w:bCs/>
          <w:sz w:val="28"/>
          <w:szCs w:val="28"/>
          <w:shd w:val="clear" w:color="auto" w:fill="FFFFFF"/>
        </w:rPr>
      </w:pPr>
    </w:p>
    <w:p w:rsidR="00564888" w:rsidRPr="00D7285C" w:rsidRDefault="00564888" w:rsidP="000749A6">
      <w:pPr>
        <w:spacing w:after="0"/>
        <w:ind w:firstLine="708"/>
        <w:jc w:val="both"/>
        <w:rPr>
          <w:rFonts w:ascii="Times New Roman" w:hAnsi="Times New Roman"/>
          <w:bCs/>
          <w:sz w:val="28"/>
          <w:szCs w:val="28"/>
          <w:shd w:val="clear" w:color="auto" w:fill="FFFFFF"/>
        </w:rPr>
      </w:pPr>
    </w:p>
    <w:p w:rsidR="00E87247" w:rsidRPr="00D7285C" w:rsidRDefault="00E87247" w:rsidP="00E87247">
      <w:pPr>
        <w:spacing w:before="120" w:after="120"/>
        <w:jc w:val="both"/>
        <w:rPr>
          <w:rFonts w:ascii="Times New Roman" w:hAnsi="Times New Roman"/>
          <w:b/>
          <w:bCs/>
          <w:sz w:val="28"/>
          <w:szCs w:val="28"/>
          <w:shd w:val="clear" w:color="auto" w:fill="FFFFFF"/>
        </w:rPr>
      </w:pPr>
      <w:r w:rsidRPr="00D7285C">
        <w:rPr>
          <w:rFonts w:ascii="Times New Roman" w:hAnsi="Times New Roman"/>
          <w:b/>
          <w:bCs/>
          <w:sz w:val="28"/>
          <w:szCs w:val="28"/>
          <w:shd w:val="clear" w:color="auto" w:fill="FFFFFF"/>
        </w:rPr>
        <w:lastRenderedPageBreak/>
        <w:t xml:space="preserve">18. Представлены различные технологии сбора и передачи данных, используемые в автоматизированных системах дистанционного сбора показаний счетчиков коммунального ресурса. Выберите из колонки Б правильное продолжение предложений из колонки А. Каждый элемент из колонки Б может быть использован один раз или не использован вообще. </w:t>
      </w:r>
    </w:p>
    <w:tbl>
      <w:tblPr>
        <w:tblStyle w:val="a6"/>
        <w:tblW w:w="0" w:type="auto"/>
        <w:tblInd w:w="108" w:type="dxa"/>
        <w:tblLook w:val="04A0" w:firstRow="1" w:lastRow="0" w:firstColumn="1" w:lastColumn="0" w:noHBand="0" w:noVBand="1"/>
      </w:tblPr>
      <w:tblGrid>
        <w:gridCol w:w="3119"/>
        <w:gridCol w:w="6344"/>
      </w:tblGrid>
      <w:tr w:rsidR="00E87247" w:rsidRPr="00D7285C" w:rsidTr="006615CB">
        <w:tc>
          <w:tcPr>
            <w:tcW w:w="3119" w:type="dxa"/>
          </w:tcPr>
          <w:p w:rsidR="00E87247" w:rsidRPr="00D7285C" w:rsidRDefault="00E87247" w:rsidP="006615CB">
            <w:pPr>
              <w:jc w:val="center"/>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Колонка А</w:t>
            </w:r>
          </w:p>
        </w:tc>
        <w:tc>
          <w:tcPr>
            <w:tcW w:w="6344" w:type="dxa"/>
          </w:tcPr>
          <w:p w:rsidR="00E87247" w:rsidRPr="00D7285C" w:rsidRDefault="00E87247" w:rsidP="006615CB">
            <w:pPr>
              <w:jc w:val="center"/>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Колонка Б</w:t>
            </w:r>
          </w:p>
        </w:tc>
      </w:tr>
      <w:tr w:rsidR="00E87247" w:rsidRPr="00D7285C" w:rsidTr="006615CB">
        <w:tc>
          <w:tcPr>
            <w:tcW w:w="3119" w:type="dxa"/>
          </w:tcPr>
          <w:p w:rsidR="00E87247"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1. </w:t>
            </w:r>
            <w:r w:rsidR="00E87247" w:rsidRPr="00D7285C">
              <w:rPr>
                <w:rFonts w:ascii="Times New Roman" w:hAnsi="Times New Roman"/>
                <w:bCs/>
                <w:sz w:val="28"/>
                <w:szCs w:val="28"/>
                <w:shd w:val="clear" w:color="auto" w:fill="FFFFFF"/>
              </w:rPr>
              <w:t>Технология M-Bus</w:t>
            </w:r>
          </w:p>
        </w:tc>
        <w:tc>
          <w:tcPr>
            <w:tcW w:w="6344" w:type="dxa"/>
          </w:tcPr>
          <w:p w:rsidR="00E87247"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А) </w:t>
            </w:r>
            <w:r w:rsidR="00E87247" w:rsidRPr="00D7285C">
              <w:rPr>
                <w:rFonts w:ascii="Times New Roman" w:hAnsi="Times New Roman"/>
                <w:bCs/>
                <w:sz w:val="28"/>
                <w:szCs w:val="28"/>
                <w:shd w:val="clear" w:color="auto" w:fill="FFFFFF"/>
              </w:rPr>
              <w:t>Используется для объектов со сложной технической инфраструктурой. Решение создано на базе универсальной высокоскоростной шины, которая позволяет осуществлять управление самыми разными инженерными системами.</w:t>
            </w:r>
          </w:p>
        </w:tc>
      </w:tr>
      <w:tr w:rsidR="00E87247" w:rsidRPr="00D7285C" w:rsidTr="006615CB">
        <w:tc>
          <w:tcPr>
            <w:tcW w:w="3119" w:type="dxa"/>
          </w:tcPr>
          <w:p w:rsidR="00E87247" w:rsidRPr="00D7285C" w:rsidRDefault="00251533" w:rsidP="00251533">
            <w:pPr>
              <w:rPr>
                <w:rFonts w:ascii="Times New Roman" w:hAnsi="Times New Roman"/>
                <w:bCs/>
                <w:sz w:val="28"/>
                <w:szCs w:val="28"/>
                <w:shd w:val="clear" w:color="auto" w:fill="FFFFFF"/>
                <w:lang w:val="en-US"/>
              </w:rPr>
            </w:pPr>
            <w:r w:rsidRPr="00D7285C">
              <w:rPr>
                <w:rFonts w:ascii="Times New Roman" w:hAnsi="Times New Roman"/>
                <w:bCs/>
                <w:sz w:val="28"/>
                <w:szCs w:val="28"/>
                <w:shd w:val="clear" w:color="auto" w:fill="FFFFFF"/>
                <w:lang w:val="en-US"/>
              </w:rPr>
              <w:t xml:space="preserve">2. </w:t>
            </w:r>
            <w:r w:rsidR="00E87247" w:rsidRPr="00D7285C">
              <w:rPr>
                <w:rFonts w:ascii="Times New Roman" w:hAnsi="Times New Roman"/>
                <w:bCs/>
                <w:sz w:val="28"/>
                <w:szCs w:val="28"/>
                <w:shd w:val="clear" w:color="auto" w:fill="FFFFFF"/>
              </w:rPr>
              <w:t>Технология</w:t>
            </w:r>
            <w:r w:rsidR="00E87247" w:rsidRPr="00D7285C">
              <w:rPr>
                <w:rFonts w:ascii="Times New Roman" w:hAnsi="Times New Roman"/>
                <w:sz w:val="28"/>
                <w:szCs w:val="28"/>
                <w:lang w:val="en-US" w:eastAsia="ru-RU"/>
              </w:rPr>
              <w:t xml:space="preserve"> </w:t>
            </w:r>
            <w:r w:rsidR="00E87247" w:rsidRPr="00D7285C">
              <w:rPr>
                <w:rFonts w:ascii="Times New Roman" w:hAnsi="Times New Roman"/>
                <w:bCs/>
                <w:sz w:val="28"/>
                <w:szCs w:val="28"/>
                <w:shd w:val="clear" w:color="auto" w:fill="FFFFFF"/>
                <w:lang w:val="en-US"/>
              </w:rPr>
              <w:t xml:space="preserve">LonWorks, BACnet, Modbus </w:t>
            </w:r>
            <w:r w:rsidR="00E87247" w:rsidRPr="00D7285C">
              <w:rPr>
                <w:rFonts w:ascii="Times New Roman" w:hAnsi="Times New Roman"/>
                <w:bCs/>
                <w:sz w:val="28"/>
                <w:szCs w:val="28"/>
                <w:shd w:val="clear" w:color="auto" w:fill="FFFFFF"/>
              </w:rPr>
              <w:t>и</w:t>
            </w:r>
            <w:r w:rsidR="00E87247" w:rsidRPr="00D7285C">
              <w:rPr>
                <w:rFonts w:ascii="Times New Roman" w:hAnsi="Times New Roman"/>
                <w:bCs/>
                <w:sz w:val="28"/>
                <w:szCs w:val="28"/>
                <w:shd w:val="clear" w:color="auto" w:fill="FFFFFF"/>
                <w:lang w:val="en-US"/>
              </w:rPr>
              <w:t xml:space="preserve"> </w:t>
            </w:r>
            <w:r w:rsidR="00E87247" w:rsidRPr="00D7285C">
              <w:rPr>
                <w:rFonts w:ascii="Times New Roman" w:hAnsi="Times New Roman"/>
                <w:bCs/>
                <w:sz w:val="28"/>
                <w:szCs w:val="28"/>
                <w:shd w:val="clear" w:color="auto" w:fill="FFFFFF"/>
              </w:rPr>
              <w:t>т</w:t>
            </w:r>
            <w:r w:rsidR="00E87247" w:rsidRPr="00D7285C">
              <w:rPr>
                <w:rFonts w:ascii="Times New Roman" w:hAnsi="Times New Roman"/>
                <w:bCs/>
                <w:sz w:val="28"/>
                <w:szCs w:val="28"/>
                <w:shd w:val="clear" w:color="auto" w:fill="FFFFFF"/>
                <w:lang w:val="en-US"/>
              </w:rPr>
              <w:t xml:space="preserve">. </w:t>
            </w:r>
            <w:r w:rsidR="00E87247" w:rsidRPr="00D7285C">
              <w:rPr>
                <w:rFonts w:ascii="Times New Roman" w:hAnsi="Times New Roman"/>
                <w:bCs/>
                <w:sz w:val="28"/>
                <w:szCs w:val="28"/>
                <w:shd w:val="clear" w:color="auto" w:fill="FFFFFF"/>
              </w:rPr>
              <w:t>п</w:t>
            </w:r>
            <w:r w:rsidR="00E87247" w:rsidRPr="00D7285C">
              <w:rPr>
                <w:rFonts w:ascii="Times New Roman" w:hAnsi="Times New Roman"/>
                <w:bCs/>
                <w:sz w:val="28"/>
                <w:szCs w:val="28"/>
                <w:shd w:val="clear" w:color="auto" w:fill="FFFFFF"/>
                <w:lang w:val="en-US"/>
              </w:rPr>
              <w:t>.</w:t>
            </w:r>
          </w:p>
        </w:tc>
        <w:tc>
          <w:tcPr>
            <w:tcW w:w="6344" w:type="dxa"/>
          </w:tcPr>
          <w:p w:rsidR="00E87247"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Б) </w:t>
            </w:r>
            <w:r w:rsidR="00E87247" w:rsidRPr="00D7285C">
              <w:rPr>
                <w:rFonts w:ascii="Times New Roman" w:hAnsi="Times New Roman"/>
                <w:bCs/>
                <w:sz w:val="28"/>
                <w:szCs w:val="28"/>
                <w:shd w:val="clear" w:color="auto" w:fill="FFFFFF"/>
              </w:rPr>
              <w:t>В условиях многоэтажной застройки требует продуманного подхода. Это связано с тем, что обилие высотных железобетонных строений уменьшает радиус действия передатчиков.</w:t>
            </w:r>
          </w:p>
        </w:tc>
      </w:tr>
      <w:tr w:rsidR="00E87247" w:rsidRPr="00D7285C" w:rsidTr="006615CB">
        <w:trPr>
          <w:trHeight w:val="966"/>
        </w:trPr>
        <w:tc>
          <w:tcPr>
            <w:tcW w:w="3119" w:type="dxa"/>
          </w:tcPr>
          <w:p w:rsidR="00E87247"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3. </w:t>
            </w:r>
            <w:r w:rsidR="00E87247" w:rsidRPr="00D7285C">
              <w:rPr>
                <w:rFonts w:ascii="Times New Roman" w:hAnsi="Times New Roman"/>
                <w:bCs/>
                <w:sz w:val="28"/>
                <w:szCs w:val="28"/>
                <w:shd w:val="clear" w:color="auto" w:fill="FFFFFF"/>
              </w:rPr>
              <w:t>Технология Радио, беспроводной M-Bus, Zig-Bee и т. п.</w:t>
            </w:r>
          </w:p>
        </w:tc>
        <w:tc>
          <w:tcPr>
            <w:tcW w:w="6344" w:type="dxa"/>
          </w:tcPr>
          <w:p w:rsidR="00E87247"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В) </w:t>
            </w:r>
            <w:r w:rsidR="00E87247" w:rsidRPr="00D7285C">
              <w:rPr>
                <w:rFonts w:ascii="Times New Roman" w:hAnsi="Times New Roman"/>
                <w:bCs/>
                <w:sz w:val="28"/>
                <w:szCs w:val="28"/>
                <w:shd w:val="clear" w:color="auto" w:fill="FFFFFF"/>
              </w:rPr>
              <w:t>Решение для жилых домов с поквартирным учетом. Для коммуникации приборов используется двухжильный кабель, аналогичный телефонному проводу. Подключение осуществляется по параллельной схеме.</w:t>
            </w:r>
          </w:p>
        </w:tc>
      </w:tr>
      <w:tr w:rsidR="00E87247" w:rsidRPr="00D7285C" w:rsidTr="006615CB">
        <w:tc>
          <w:tcPr>
            <w:tcW w:w="3119" w:type="dxa"/>
          </w:tcPr>
          <w:p w:rsidR="00E87247" w:rsidRPr="00D7285C" w:rsidRDefault="00251533" w:rsidP="00251533">
            <w:pPr>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4. </w:t>
            </w:r>
            <w:r w:rsidR="00E87247" w:rsidRPr="00D7285C">
              <w:rPr>
                <w:rFonts w:ascii="Times New Roman" w:hAnsi="Times New Roman"/>
                <w:bCs/>
                <w:sz w:val="28"/>
                <w:szCs w:val="28"/>
                <w:shd w:val="clear" w:color="auto" w:fill="FFFFFF"/>
              </w:rPr>
              <w:t>Технология GSM/GPRS</w:t>
            </w:r>
          </w:p>
        </w:tc>
        <w:tc>
          <w:tcPr>
            <w:tcW w:w="6344" w:type="dxa"/>
          </w:tcPr>
          <w:p w:rsidR="00E87247"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 xml:space="preserve">Г) </w:t>
            </w:r>
            <w:r w:rsidR="00E87247" w:rsidRPr="00D7285C">
              <w:rPr>
                <w:rFonts w:ascii="Times New Roman" w:hAnsi="Times New Roman"/>
                <w:bCs/>
                <w:sz w:val="28"/>
                <w:szCs w:val="28"/>
                <w:shd w:val="clear" w:color="auto" w:fill="FFFFFF"/>
              </w:rPr>
              <w:t>Решение для малоэтажной застройки или локальной системы диспетчеризации данных приборов учета, расположенных в одном здании. Объединение оборудования в единую сеть обеспечивается при помощи беспроводных роутеров и радиомодулей, которыми укомплектованы счетчики энергоресурсов.</w:t>
            </w:r>
          </w:p>
        </w:tc>
      </w:tr>
      <w:tr w:rsidR="00251533" w:rsidRPr="00D7285C" w:rsidTr="006615CB">
        <w:tc>
          <w:tcPr>
            <w:tcW w:w="3119" w:type="dxa"/>
          </w:tcPr>
          <w:p w:rsidR="00251533" w:rsidRPr="00D7285C" w:rsidRDefault="00251533" w:rsidP="00251533">
            <w:pPr>
              <w:rPr>
                <w:rFonts w:ascii="Times New Roman" w:hAnsi="Times New Roman"/>
                <w:bCs/>
                <w:sz w:val="28"/>
                <w:szCs w:val="28"/>
                <w:shd w:val="clear" w:color="auto" w:fill="FFFFFF"/>
              </w:rPr>
            </w:pPr>
          </w:p>
        </w:tc>
        <w:tc>
          <w:tcPr>
            <w:tcW w:w="6344" w:type="dxa"/>
          </w:tcPr>
          <w:p w:rsidR="00251533" w:rsidRPr="00D7285C" w:rsidRDefault="00251533" w:rsidP="006615CB">
            <w:pPr>
              <w:jc w:val="both"/>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Д) Связь строится на базе существующих сотовых сетей. Диспетчерский терминал устанавливает прямую связь с каждым узлом учета посредством GSM-модема и антенн. Решение подходит для сильно удаленных объектов.</w:t>
            </w:r>
          </w:p>
        </w:tc>
      </w:tr>
    </w:tbl>
    <w:p w:rsidR="007D0A0A" w:rsidRPr="007D0A0A" w:rsidRDefault="007D0A0A" w:rsidP="0002448E">
      <w:pPr>
        <w:spacing w:before="120" w:after="120"/>
        <w:jc w:val="both"/>
        <w:rPr>
          <w:rFonts w:ascii="Times New Roman" w:hAnsi="Times New Roman"/>
          <w:sz w:val="28"/>
          <w:szCs w:val="28"/>
        </w:rPr>
      </w:pPr>
    </w:p>
    <w:p w:rsidR="007D0A0A" w:rsidRPr="007D0A0A" w:rsidRDefault="007D0A0A" w:rsidP="0002448E">
      <w:pPr>
        <w:spacing w:before="120" w:after="120"/>
        <w:jc w:val="both"/>
        <w:rPr>
          <w:rFonts w:ascii="Times New Roman" w:hAnsi="Times New Roman"/>
          <w:sz w:val="28"/>
          <w:szCs w:val="28"/>
        </w:rPr>
      </w:pPr>
    </w:p>
    <w:p w:rsidR="007D0A0A" w:rsidRPr="007D0A0A" w:rsidRDefault="007D0A0A" w:rsidP="0002448E">
      <w:pPr>
        <w:spacing w:before="120" w:after="120"/>
        <w:jc w:val="both"/>
        <w:rPr>
          <w:rFonts w:ascii="Times New Roman" w:hAnsi="Times New Roman"/>
          <w:sz w:val="28"/>
          <w:szCs w:val="28"/>
        </w:rPr>
      </w:pPr>
    </w:p>
    <w:p w:rsidR="007D0A0A" w:rsidRPr="007D0A0A" w:rsidRDefault="007D0A0A" w:rsidP="0002448E">
      <w:pPr>
        <w:spacing w:before="120" w:after="120"/>
        <w:jc w:val="both"/>
        <w:rPr>
          <w:rFonts w:ascii="Times New Roman" w:hAnsi="Times New Roman"/>
          <w:sz w:val="28"/>
          <w:szCs w:val="28"/>
        </w:rPr>
      </w:pPr>
    </w:p>
    <w:p w:rsidR="007D0A0A" w:rsidRPr="007D0A0A" w:rsidRDefault="007D0A0A" w:rsidP="0002448E">
      <w:pPr>
        <w:spacing w:before="120" w:after="120"/>
        <w:jc w:val="both"/>
        <w:rPr>
          <w:rFonts w:ascii="Times New Roman" w:hAnsi="Times New Roman"/>
          <w:sz w:val="28"/>
          <w:szCs w:val="28"/>
        </w:rPr>
      </w:pPr>
    </w:p>
    <w:p w:rsidR="007D0A0A" w:rsidRPr="007D0A0A" w:rsidRDefault="007D0A0A" w:rsidP="0002448E">
      <w:pPr>
        <w:spacing w:before="120" w:after="120"/>
        <w:jc w:val="both"/>
        <w:rPr>
          <w:rFonts w:ascii="Times New Roman" w:hAnsi="Times New Roman"/>
          <w:sz w:val="28"/>
          <w:szCs w:val="28"/>
        </w:rPr>
      </w:pPr>
    </w:p>
    <w:p w:rsidR="007D0A0A" w:rsidRPr="007D0A0A" w:rsidRDefault="007D0A0A" w:rsidP="0002448E">
      <w:pPr>
        <w:spacing w:before="120" w:after="120"/>
        <w:jc w:val="both"/>
        <w:rPr>
          <w:rFonts w:ascii="Times New Roman" w:hAnsi="Times New Roman"/>
          <w:sz w:val="28"/>
          <w:szCs w:val="28"/>
        </w:rPr>
      </w:pPr>
    </w:p>
    <w:p w:rsidR="00CE74E3" w:rsidRPr="00D7285C" w:rsidRDefault="00CE74E3" w:rsidP="0002448E">
      <w:pPr>
        <w:spacing w:before="120" w:after="120"/>
        <w:jc w:val="both"/>
        <w:rPr>
          <w:rFonts w:ascii="Times New Roman" w:hAnsi="Times New Roman"/>
          <w:b/>
          <w:bCs/>
          <w:sz w:val="28"/>
          <w:szCs w:val="28"/>
        </w:rPr>
      </w:pPr>
      <w:r w:rsidRPr="00D7285C">
        <w:rPr>
          <w:rFonts w:ascii="Times New Roman" w:hAnsi="Times New Roman"/>
          <w:b/>
          <w:sz w:val="28"/>
          <w:szCs w:val="28"/>
        </w:rPr>
        <w:lastRenderedPageBreak/>
        <w:t xml:space="preserve">19. В управляющей организации установили автоматизированную прикладную программу, формирующую управленческие решения. </w:t>
      </w:r>
      <w:r w:rsidRPr="00D7285C">
        <w:rPr>
          <w:rFonts w:ascii="Times New Roman" w:hAnsi="Times New Roman"/>
          <w:b/>
          <w:iCs/>
          <w:sz w:val="28"/>
          <w:szCs w:val="28"/>
        </w:rPr>
        <w:t>Подсистема обработки данных</w:t>
      </w:r>
      <w:r w:rsidRPr="00D7285C">
        <w:rPr>
          <w:b/>
          <w:sz w:val="28"/>
          <w:szCs w:val="28"/>
        </w:rPr>
        <w:t xml:space="preserve"> </w:t>
      </w:r>
      <w:r w:rsidRPr="00D7285C">
        <w:rPr>
          <w:rFonts w:ascii="Times New Roman" w:hAnsi="Times New Roman"/>
          <w:b/>
          <w:iCs/>
          <w:sz w:val="28"/>
          <w:szCs w:val="28"/>
        </w:rPr>
        <w:t>(СОД) производит информационное обслуживание специалистов органа управления объектом, используя</w:t>
      </w:r>
      <w:r w:rsidRPr="00D7285C">
        <w:rPr>
          <w:rFonts w:ascii="Times New Roman" w:hAnsi="Times New Roman"/>
          <w:b/>
          <w:sz w:val="28"/>
          <w:szCs w:val="28"/>
        </w:rPr>
        <w:t xml:space="preserve"> различные потоки информации. </w:t>
      </w:r>
      <w:r w:rsidRPr="00D7285C">
        <w:rPr>
          <w:rFonts w:ascii="Times New Roman" w:hAnsi="Times New Roman"/>
          <w:b/>
          <w:bCs/>
          <w:sz w:val="28"/>
          <w:szCs w:val="28"/>
        </w:rPr>
        <w:t>Выберите из колонки Б правильное продолжение предложений из колонки А. Каждый элемент из колонки Б может быть использован один раз или не использован вообще.</w:t>
      </w:r>
    </w:p>
    <w:tbl>
      <w:tblPr>
        <w:tblStyle w:val="a6"/>
        <w:tblW w:w="0" w:type="auto"/>
        <w:tblInd w:w="108" w:type="dxa"/>
        <w:tblLook w:val="04A0" w:firstRow="1" w:lastRow="0" w:firstColumn="1" w:lastColumn="0" w:noHBand="0" w:noVBand="1"/>
      </w:tblPr>
      <w:tblGrid>
        <w:gridCol w:w="4536"/>
        <w:gridCol w:w="4820"/>
      </w:tblGrid>
      <w:tr w:rsidR="00CE74E3" w:rsidRPr="00D7285C" w:rsidTr="00E46E20">
        <w:tc>
          <w:tcPr>
            <w:tcW w:w="4536" w:type="dxa"/>
          </w:tcPr>
          <w:p w:rsidR="00CE74E3" w:rsidRPr="00D7285C" w:rsidRDefault="00CE74E3" w:rsidP="00E46E20">
            <w:pPr>
              <w:jc w:val="center"/>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Колонка А</w:t>
            </w:r>
          </w:p>
        </w:tc>
        <w:tc>
          <w:tcPr>
            <w:tcW w:w="4820" w:type="dxa"/>
          </w:tcPr>
          <w:p w:rsidR="00CE74E3" w:rsidRPr="00D7285C" w:rsidRDefault="00CE74E3" w:rsidP="00E46E20">
            <w:pPr>
              <w:jc w:val="center"/>
              <w:rPr>
                <w:rFonts w:ascii="Times New Roman" w:hAnsi="Times New Roman"/>
                <w:bCs/>
                <w:sz w:val="28"/>
                <w:szCs w:val="28"/>
                <w:shd w:val="clear" w:color="auto" w:fill="FFFFFF"/>
              </w:rPr>
            </w:pPr>
            <w:r w:rsidRPr="00D7285C">
              <w:rPr>
                <w:rFonts w:ascii="Times New Roman" w:hAnsi="Times New Roman"/>
                <w:bCs/>
                <w:sz w:val="28"/>
                <w:szCs w:val="28"/>
                <w:shd w:val="clear" w:color="auto" w:fill="FFFFFF"/>
              </w:rPr>
              <w:t>Колонка Б</w:t>
            </w:r>
          </w:p>
        </w:tc>
      </w:tr>
      <w:tr w:rsidR="00CE74E3" w:rsidRPr="00D7285C" w:rsidTr="00E46E20">
        <w:tc>
          <w:tcPr>
            <w:tcW w:w="4536"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1. Входная информация</w:t>
            </w:r>
          </w:p>
        </w:tc>
        <w:tc>
          <w:tcPr>
            <w:tcW w:w="4820"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А) Информация, обработанная системой и предоставляемая органу управления и внешнему миру</w:t>
            </w:r>
          </w:p>
        </w:tc>
      </w:tr>
      <w:tr w:rsidR="00CE74E3" w:rsidRPr="00D7285C" w:rsidTr="00E46E20">
        <w:tc>
          <w:tcPr>
            <w:tcW w:w="4536"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2. Необрабатываемая информация</w:t>
            </w:r>
          </w:p>
        </w:tc>
        <w:tc>
          <w:tcPr>
            <w:tcW w:w="4820"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Б) Часть выходной информации, которая необходима СОД для выполнения расчетов в последующие периоды времени</w:t>
            </w:r>
          </w:p>
        </w:tc>
      </w:tr>
      <w:tr w:rsidR="00CE74E3" w:rsidRPr="00D7285C" w:rsidTr="00E46E20">
        <w:tc>
          <w:tcPr>
            <w:tcW w:w="4536"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3. Выходная информация</w:t>
            </w:r>
          </w:p>
        </w:tc>
        <w:tc>
          <w:tcPr>
            <w:tcW w:w="4820"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 xml:space="preserve">В) Информация, поступающая от управляемого объекта и из внешнего мира </w:t>
            </w:r>
          </w:p>
        </w:tc>
      </w:tr>
      <w:tr w:rsidR="00CE74E3" w:rsidRPr="00D7285C" w:rsidTr="00E46E20">
        <w:tc>
          <w:tcPr>
            <w:tcW w:w="4536"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4. Промежуточная информация</w:t>
            </w:r>
          </w:p>
        </w:tc>
        <w:tc>
          <w:tcPr>
            <w:tcW w:w="4820"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Г) Часть входной информации, которая непосредственно передаваемая органу управления минуя обработку</w:t>
            </w:r>
          </w:p>
        </w:tc>
      </w:tr>
      <w:tr w:rsidR="00CE74E3" w:rsidRPr="00D7285C" w:rsidTr="00E46E20">
        <w:tc>
          <w:tcPr>
            <w:tcW w:w="4536" w:type="dxa"/>
          </w:tcPr>
          <w:p w:rsidR="00CE74E3" w:rsidRPr="00D7285C" w:rsidRDefault="00CE74E3" w:rsidP="00E46E20">
            <w:pPr>
              <w:rPr>
                <w:rFonts w:ascii="Times New Roman" w:hAnsi="Times New Roman"/>
                <w:sz w:val="28"/>
                <w:szCs w:val="28"/>
              </w:rPr>
            </w:pPr>
          </w:p>
        </w:tc>
        <w:tc>
          <w:tcPr>
            <w:tcW w:w="4820"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Д) Информация, зафиксированная в знаковой форме на каком-либо физическом носителе</w:t>
            </w:r>
          </w:p>
        </w:tc>
      </w:tr>
      <w:tr w:rsidR="00CE74E3" w:rsidRPr="00D7285C" w:rsidTr="00E46E20">
        <w:tc>
          <w:tcPr>
            <w:tcW w:w="4536" w:type="dxa"/>
          </w:tcPr>
          <w:p w:rsidR="00CE74E3" w:rsidRPr="00D7285C" w:rsidRDefault="00CE74E3" w:rsidP="00E46E20">
            <w:pPr>
              <w:rPr>
                <w:rFonts w:ascii="Times New Roman" w:hAnsi="Times New Roman"/>
                <w:sz w:val="28"/>
                <w:szCs w:val="28"/>
              </w:rPr>
            </w:pPr>
          </w:p>
        </w:tc>
        <w:tc>
          <w:tcPr>
            <w:tcW w:w="4820" w:type="dxa"/>
          </w:tcPr>
          <w:p w:rsidR="00CE74E3" w:rsidRPr="00D7285C" w:rsidRDefault="00CE74E3" w:rsidP="00E46E20">
            <w:pPr>
              <w:rPr>
                <w:rFonts w:ascii="Times New Roman" w:hAnsi="Times New Roman"/>
                <w:sz w:val="28"/>
                <w:szCs w:val="28"/>
              </w:rPr>
            </w:pPr>
            <w:r w:rsidRPr="00D7285C">
              <w:rPr>
                <w:rFonts w:ascii="Times New Roman" w:hAnsi="Times New Roman"/>
                <w:sz w:val="28"/>
                <w:szCs w:val="28"/>
              </w:rPr>
              <w:t>Е) Информация, расширяющая запас знаний конечного пользователя, принимающего управленческое решение</w:t>
            </w:r>
          </w:p>
        </w:tc>
      </w:tr>
    </w:tbl>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 xml:space="preserve">20. ТСЖ, находится на самоуправлении. Имеет ли оно право </w:t>
      </w:r>
      <w:r w:rsidR="00074899" w:rsidRPr="00D7285C">
        <w:rPr>
          <w:rFonts w:ascii="Times New Roman" w:eastAsia="Times New Roman" w:hAnsi="Times New Roman" w:cs="Times New Roman"/>
          <w:b/>
          <w:bCs/>
          <w:sz w:val="28"/>
          <w:szCs w:val="28"/>
          <w:lang w:eastAsia="ru-RU"/>
        </w:rPr>
        <w:t>ограничить</w:t>
      </w:r>
      <w:r w:rsidRPr="00D7285C">
        <w:rPr>
          <w:rFonts w:ascii="Times New Roman" w:eastAsia="Times New Roman" w:hAnsi="Times New Roman" w:cs="Times New Roman"/>
          <w:b/>
          <w:bCs/>
          <w:sz w:val="28"/>
          <w:szCs w:val="28"/>
          <w:lang w:eastAsia="ru-RU"/>
        </w:rPr>
        <w:t xml:space="preserve"> подачу холодной и горячей воды в квартирах имеющих задолженность по оплате коммунальных услуг.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Да, ТСЖ имеет право </w:t>
      </w:r>
      <w:r w:rsidR="00074899" w:rsidRPr="00D7285C">
        <w:rPr>
          <w:rFonts w:ascii="Times New Roman" w:eastAsia="Times New Roman" w:hAnsi="Times New Roman" w:cs="Times New Roman"/>
          <w:bCs/>
          <w:sz w:val="28"/>
          <w:szCs w:val="28"/>
          <w:lang w:eastAsia="ru-RU"/>
        </w:rPr>
        <w:t>ограничить</w:t>
      </w:r>
      <w:r w:rsidRPr="00D7285C">
        <w:rPr>
          <w:rFonts w:ascii="Times New Roman" w:eastAsia="Times New Roman" w:hAnsi="Times New Roman" w:cs="Times New Roman"/>
          <w:bCs/>
          <w:sz w:val="28"/>
          <w:szCs w:val="28"/>
          <w:lang w:eastAsia="ru-RU"/>
        </w:rPr>
        <w:t xml:space="preserve"> подачу воды, если является исполнителем </w:t>
      </w:r>
      <w:r w:rsidR="004633F0" w:rsidRPr="00D7285C">
        <w:rPr>
          <w:rFonts w:ascii="Times New Roman" w:eastAsia="Times New Roman" w:hAnsi="Times New Roman" w:cs="Times New Roman"/>
          <w:bCs/>
          <w:sz w:val="28"/>
          <w:szCs w:val="28"/>
          <w:lang w:eastAsia="ru-RU"/>
        </w:rPr>
        <w:t>коммунальных услуг</w:t>
      </w:r>
      <w:r w:rsidRPr="00D7285C">
        <w:rPr>
          <w:rFonts w:ascii="Times New Roman" w:eastAsia="Times New Roman" w:hAnsi="Times New Roman" w:cs="Times New Roman"/>
          <w:bCs/>
          <w:sz w:val="28"/>
          <w:szCs w:val="28"/>
          <w:lang w:eastAsia="ru-RU"/>
        </w:rPr>
        <w:t>.</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Да, ТСЖ имеет право </w:t>
      </w:r>
      <w:r w:rsidR="00074899" w:rsidRPr="00D7285C">
        <w:rPr>
          <w:rFonts w:ascii="Times New Roman" w:eastAsia="Times New Roman" w:hAnsi="Times New Roman" w:cs="Times New Roman"/>
          <w:bCs/>
          <w:sz w:val="28"/>
          <w:szCs w:val="28"/>
          <w:lang w:eastAsia="ru-RU"/>
        </w:rPr>
        <w:t>ограничить</w:t>
      </w:r>
      <w:r w:rsidRPr="00D7285C">
        <w:rPr>
          <w:rFonts w:ascii="Times New Roman" w:eastAsia="Times New Roman" w:hAnsi="Times New Roman" w:cs="Times New Roman"/>
          <w:bCs/>
          <w:sz w:val="28"/>
          <w:szCs w:val="28"/>
          <w:lang w:eastAsia="ru-RU"/>
        </w:rPr>
        <w:t xml:space="preserve"> подачу воды, если получит разрешение от </w:t>
      </w:r>
      <w:r w:rsidR="004633F0" w:rsidRPr="00D7285C">
        <w:rPr>
          <w:rFonts w:ascii="Times New Roman" w:eastAsia="Times New Roman" w:hAnsi="Times New Roman" w:cs="Times New Roman"/>
          <w:bCs/>
          <w:sz w:val="28"/>
          <w:szCs w:val="28"/>
          <w:lang w:eastAsia="ru-RU"/>
        </w:rPr>
        <w:t>исполнителя коммунальных услуг</w:t>
      </w:r>
    </w:p>
    <w:p w:rsidR="00284CFE"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284CFE" w:rsidRPr="00D7285C">
        <w:rPr>
          <w:rFonts w:ascii="Times New Roman" w:eastAsia="Times New Roman" w:hAnsi="Times New Roman" w:cs="Times New Roman"/>
          <w:bCs/>
          <w:sz w:val="28"/>
          <w:szCs w:val="28"/>
          <w:lang w:eastAsia="ru-RU"/>
        </w:rPr>
        <w:t xml:space="preserve">Да, ТСЖ имеет право </w:t>
      </w:r>
      <w:r w:rsidR="00074899" w:rsidRPr="00D7285C">
        <w:rPr>
          <w:rFonts w:ascii="Times New Roman" w:eastAsia="Times New Roman" w:hAnsi="Times New Roman" w:cs="Times New Roman"/>
          <w:bCs/>
          <w:sz w:val="28"/>
          <w:szCs w:val="28"/>
          <w:lang w:eastAsia="ru-RU"/>
        </w:rPr>
        <w:t>ограничить</w:t>
      </w:r>
      <w:r w:rsidR="00284CFE" w:rsidRPr="00D7285C">
        <w:rPr>
          <w:rFonts w:ascii="Times New Roman" w:eastAsia="Times New Roman" w:hAnsi="Times New Roman" w:cs="Times New Roman"/>
          <w:bCs/>
          <w:sz w:val="28"/>
          <w:szCs w:val="28"/>
          <w:lang w:eastAsia="ru-RU"/>
        </w:rPr>
        <w:t xml:space="preserve"> подачу воды, если получит разрешение от жилищной инспекции</w:t>
      </w:r>
    </w:p>
    <w:p w:rsidR="00284CFE" w:rsidRDefault="00284CFE"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 Нет, ТСЖ не имеет право </w:t>
      </w:r>
      <w:r w:rsidR="00074899" w:rsidRPr="00D7285C">
        <w:rPr>
          <w:rFonts w:ascii="Times New Roman" w:eastAsia="Times New Roman" w:hAnsi="Times New Roman" w:cs="Times New Roman"/>
          <w:bCs/>
          <w:sz w:val="28"/>
          <w:szCs w:val="28"/>
          <w:lang w:eastAsia="ru-RU"/>
        </w:rPr>
        <w:t>ограничить</w:t>
      </w:r>
      <w:r w:rsidRPr="00D7285C">
        <w:rPr>
          <w:rFonts w:ascii="Times New Roman" w:eastAsia="Times New Roman" w:hAnsi="Times New Roman" w:cs="Times New Roman"/>
          <w:bCs/>
          <w:sz w:val="28"/>
          <w:szCs w:val="28"/>
          <w:lang w:eastAsia="ru-RU"/>
        </w:rPr>
        <w:t xml:space="preserve"> подачу воды, это может делать только </w:t>
      </w:r>
      <w:r w:rsidR="004633F0" w:rsidRPr="00D7285C">
        <w:rPr>
          <w:rFonts w:ascii="Times New Roman" w:eastAsia="Times New Roman" w:hAnsi="Times New Roman" w:cs="Times New Roman"/>
          <w:bCs/>
          <w:sz w:val="28"/>
          <w:szCs w:val="28"/>
          <w:lang w:eastAsia="ru-RU"/>
        </w:rPr>
        <w:t>исполнитель коммунальных услуг</w:t>
      </w:r>
      <w:r w:rsidRPr="00D7285C">
        <w:rPr>
          <w:rFonts w:ascii="Times New Roman" w:eastAsia="Times New Roman" w:hAnsi="Times New Roman" w:cs="Times New Roman"/>
          <w:bCs/>
          <w:sz w:val="28"/>
          <w:szCs w:val="28"/>
          <w:lang w:eastAsia="ru-RU"/>
        </w:rPr>
        <w:t>.</w:t>
      </w:r>
    </w:p>
    <w:p w:rsidR="007D0A0A"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7D0A0A"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7D0A0A"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7D0A0A" w:rsidRPr="00D7285C"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E46E20" w:rsidRPr="00D7285C" w:rsidRDefault="00E46E20"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lastRenderedPageBreak/>
        <w:t>21. Автоматизированная система управления жилищно-коммунальным хозяйством (АСУ ЖКХ) имеет двухуровневую клиент-серверную архитектуру.</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из колонки Б правильное продолжение предложений из колонки А. Каждый элемент из колонки Б может быть использован один раз или не использован вообще.</w:t>
      </w:r>
    </w:p>
    <w:tbl>
      <w:tblPr>
        <w:tblStyle w:val="a6"/>
        <w:tblW w:w="0" w:type="auto"/>
        <w:tblInd w:w="108" w:type="dxa"/>
        <w:tblLook w:val="04A0" w:firstRow="1" w:lastRow="0" w:firstColumn="1" w:lastColumn="0" w:noHBand="0" w:noVBand="1"/>
      </w:tblPr>
      <w:tblGrid>
        <w:gridCol w:w="4677"/>
        <w:gridCol w:w="4679"/>
      </w:tblGrid>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А</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Б</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1. Сервер базы данных (БД)</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 Обеспечивает долговременное хранение истории всех изменений данных</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2. Сервер клиента АИС «ЖКХ»</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sz w:val="28"/>
                <w:szCs w:val="28"/>
                <w:lang w:eastAsia="ru-RU"/>
              </w:rPr>
              <w:t>Б) Отвечает за хранение, управление и целостность данных, а также обеспечивает возможность одновременного доступа нескольких пользователей</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В) Приложение, на котором сконцентрированы основные правила работы системы и расположен пользовательский интерфейс программы АИС «ЖКХ»</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Обеспечивает автоматизацию основных процессов информационного обмена с внешними информационными ресурсами и системами (базами данных)</w:t>
            </w:r>
          </w:p>
        </w:tc>
      </w:tr>
    </w:tbl>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 xml:space="preserve">22. Предприятие электросети осуществляет прием показаний с приборов учета от потребителя </w:t>
      </w:r>
      <w:r w:rsidR="004633F0" w:rsidRPr="00D7285C">
        <w:rPr>
          <w:rFonts w:ascii="Times New Roman" w:eastAsia="Times New Roman" w:hAnsi="Times New Roman" w:cs="Times New Roman"/>
          <w:b/>
          <w:bCs/>
          <w:sz w:val="28"/>
          <w:szCs w:val="28"/>
          <w:lang w:eastAsia="ru-RU"/>
        </w:rPr>
        <w:t xml:space="preserve">только </w:t>
      </w:r>
      <w:r w:rsidRPr="00D7285C">
        <w:rPr>
          <w:rFonts w:ascii="Times New Roman" w:eastAsia="Times New Roman" w:hAnsi="Times New Roman" w:cs="Times New Roman"/>
          <w:b/>
          <w:bCs/>
          <w:sz w:val="28"/>
          <w:szCs w:val="28"/>
          <w:lang w:eastAsia="ru-RU"/>
        </w:rPr>
        <w:t>посредством телефонной связи один раз месяц. Правильно ли это?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 Нет, не правильно. Прием показаний приборов учета может осуществляться любыми удобными для потребителя способами, в т</w:t>
      </w:r>
      <w:r w:rsidR="000301C6" w:rsidRPr="00D7285C">
        <w:rPr>
          <w:rFonts w:ascii="Times New Roman" w:eastAsia="Times New Roman" w:hAnsi="Times New Roman" w:cs="Times New Roman"/>
          <w:bCs/>
          <w:sz w:val="28"/>
          <w:szCs w:val="28"/>
          <w:lang w:eastAsia="ru-RU"/>
        </w:rPr>
        <w:t xml:space="preserve">ом </w:t>
      </w:r>
      <w:r w:rsidRPr="00D7285C">
        <w:rPr>
          <w:rFonts w:ascii="Times New Roman" w:eastAsia="Times New Roman" w:hAnsi="Times New Roman" w:cs="Times New Roman"/>
          <w:bCs/>
          <w:sz w:val="28"/>
          <w:szCs w:val="28"/>
          <w:lang w:eastAsia="ru-RU"/>
        </w:rPr>
        <w:t>ч</w:t>
      </w:r>
      <w:r w:rsidR="000301C6" w:rsidRPr="00D7285C">
        <w:rPr>
          <w:rFonts w:ascii="Times New Roman" w:eastAsia="Times New Roman" w:hAnsi="Times New Roman" w:cs="Times New Roman"/>
          <w:bCs/>
          <w:sz w:val="28"/>
          <w:szCs w:val="28"/>
          <w:lang w:eastAsia="ru-RU"/>
        </w:rPr>
        <w:t>исле</w:t>
      </w:r>
      <w:r w:rsidRPr="00D7285C">
        <w:rPr>
          <w:rFonts w:ascii="Times New Roman" w:eastAsia="Times New Roman" w:hAnsi="Times New Roman" w:cs="Times New Roman"/>
          <w:bCs/>
          <w:sz w:val="28"/>
          <w:szCs w:val="28"/>
          <w:lang w:eastAsia="ru-RU"/>
        </w:rPr>
        <w:t xml:space="preserve"> посредством: Интернета, факсимильной связи, E-mail </w:t>
      </w:r>
    </w:p>
    <w:p w:rsidR="00284CFE"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284CFE" w:rsidRPr="00D7285C">
        <w:rPr>
          <w:rFonts w:ascii="Times New Roman" w:eastAsia="Times New Roman" w:hAnsi="Times New Roman" w:cs="Times New Roman"/>
          <w:bCs/>
          <w:sz w:val="28"/>
          <w:szCs w:val="28"/>
          <w:lang w:eastAsia="ru-RU"/>
        </w:rPr>
        <w:t>Нет, не правильно. Прием показаний приборов учета может осуществляться любыми удобными для потребителя способами, в том числе посредством: Интернета, факсимильной связи, E-mail</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284CFE" w:rsidRPr="00D7285C">
        <w:rPr>
          <w:rFonts w:ascii="Times New Roman" w:eastAsia="Times New Roman" w:hAnsi="Times New Roman" w:cs="Times New Roman"/>
          <w:bCs/>
          <w:sz w:val="28"/>
          <w:szCs w:val="28"/>
          <w:lang w:eastAsia="ru-RU"/>
        </w:rPr>
        <w:t>Правильно. Прием показаний приборов учета может осуществляться любыми удобными для потребителя способами, в том числе посредством: Интернета, E-mail, телефонной связи один раз месяц</w:t>
      </w:r>
    </w:p>
    <w:p w:rsidR="00284CFE" w:rsidRDefault="00284CFE"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Правильно. Прием показаний приборов учета может осуществляться любыми удобными для потребителя способами, в том числе посредством: Интернета, SMS, телефонной связи один раз месяц</w:t>
      </w:r>
    </w:p>
    <w:p w:rsidR="007D0A0A"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7D0A0A"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7D0A0A" w:rsidRPr="00D7285C" w:rsidRDefault="007D0A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lastRenderedPageBreak/>
        <w:t>23. Исполнитель установил факт предоставления коммунальных услуг ненадлежащего качества одному из потребителей в связи с аварией,</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возникшей в работе внутридомовых инженерных систем. Что обязан сделать исполнитель в этом случае?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 Исполнитель обязан зарегистрировать в журнале регистрации таких фактов дату, время начала и причины нарушения качества коммунальных услуг, а также в течение суток с момента обнаружения указанных фактов проинформировать потребителей о причинах и предполагаемой продолжительности нарушения качества коммунальных услуг</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б) Исполнитель обязан зарегистрировать в журнале регистрации таких фактов, причины нарушения качества коммунальных услуг, а также в течение суток с момента обнаружения указанных фактов проинформировать потребителей о причинах нарушения качества коммунальных услуг</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в) Исполнитель обязан зарегистрировать в журнале регистрации таких фактов дату и причины нарушения качества коммунальных услуг, а также в течение суток с момента обнаружения указанных фактов проинформировать потребителей о предполагаемой продолжительности нарушения качества коммунальных услуг</w:t>
      </w:r>
    </w:p>
    <w:p w:rsidR="00284CFE" w:rsidRPr="00D7285C" w:rsidRDefault="00284CFE"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Исполнитель обязан зарегистрировать в журнале регистрации таких фактов дату и причины нарушения качества коммунальных услуг, а также в течение трех суток с момента обнаружения указанных фактов проинформировать потребителей о предполагаемой продолжительности нарушения качества коммунальных услуг</w:t>
      </w:r>
    </w:p>
    <w:p w:rsidR="00E46E20" w:rsidRPr="00D7285C" w:rsidRDefault="00E46E20"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24. Представлены наиболее распространенные формы коммуникаций в управлении персоналом внутри организации. Выберите из колонки Б правильное продолжение предложений из колонки А. Каждый элемент из колонки Б может быть использован один раз или не использован вообще.</w:t>
      </w:r>
    </w:p>
    <w:tbl>
      <w:tblPr>
        <w:tblStyle w:val="a6"/>
        <w:tblW w:w="0" w:type="auto"/>
        <w:tblInd w:w="108" w:type="dxa"/>
        <w:tblLook w:val="04A0" w:firstRow="1" w:lastRow="0" w:firstColumn="1" w:lastColumn="0" w:noHBand="0" w:noVBand="1"/>
      </w:tblPr>
      <w:tblGrid>
        <w:gridCol w:w="4677"/>
        <w:gridCol w:w="4679"/>
      </w:tblGrid>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А</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Б</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1. Формальные</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вербальное общение людей в любом из видов коммуникации</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2. Неформальные коммуникации</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Б)</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канал обмена информацией между отделами для согласования действий</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3. Межличностные коммуникации</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В)</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 xml:space="preserve">определяются организационной структурой предприятия. </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общение между друзьями, приятелями или канал распространения слухов, сплетен.</w:t>
            </w:r>
          </w:p>
        </w:tc>
      </w:tr>
    </w:tbl>
    <w:p w:rsidR="007D0A0A" w:rsidRDefault="007D0A0A"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p>
    <w:p w:rsidR="007D0A0A" w:rsidRDefault="007D0A0A"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p>
    <w:p w:rsidR="007D0A0A" w:rsidRDefault="007D0A0A"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p>
    <w:p w:rsidR="00E46E20" w:rsidRPr="00D7285C" w:rsidRDefault="00E46E20"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lastRenderedPageBreak/>
        <w:t>25. Современная информационная система «Жилищно-коммунальное хозяйство» по начислению населению платежей за жилищно-коммунальные услуги включает различные функциональные подсистемы.</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из колонки Б правильное продолжение предложений из колонки А. Каждый элемент из колонки Б может быть использован один раз или не использован вообще.</w:t>
      </w:r>
    </w:p>
    <w:tbl>
      <w:tblPr>
        <w:tblStyle w:val="a6"/>
        <w:tblW w:w="0" w:type="auto"/>
        <w:tblInd w:w="108" w:type="dxa"/>
        <w:tblLook w:val="04A0" w:firstRow="1" w:lastRow="0" w:firstColumn="1" w:lastColumn="0" w:noHBand="0" w:noVBand="1"/>
      </w:tblPr>
      <w:tblGrid>
        <w:gridCol w:w="4677"/>
        <w:gridCol w:w="4679"/>
      </w:tblGrid>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А</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Б</w:t>
            </w:r>
          </w:p>
        </w:tc>
      </w:tr>
      <w:tr w:rsidR="00E46E20" w:rsidRPr="00D7285C" w:rsidTr="00E46E20">
        <w:tc>
          <w:tcPr>
            <w:tcW w:w="4677" w:type="dxa"/>
          </w:tcPr>
          <w:p w:rsidR="00E46E20" w:rsidRPr="00D7285C" w:rsidRDefault="00E46E20" w:rsidP="000301C6">
            <w:pPr>
              <w:widowControl w:val="0"/>
              <w:autoSpaceDE w:val="0"/>
              <w:autoSpaceDN w:val="0"/>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 Функциональная подсистема «Справочники и классификаторы»</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А) предназначена для ввода, накопления, автоматизированной обработки и долговременного хранения информации о лицевых счетах, ответственных квартиросъемщиках / владельцах объектов жилого фонда, жильцах, их льготах, характеристиках занимаемой ими площади, их дополнительных правах, типах собственности, сведений о типах проживания и временном отсутствии жильцов</w:t>
            </w:r>
          </w:p>
        </w:tc>
      </w:tr>
      <w:tr w:rsidR="00E46E20" w:rsidRPr="00D7285C" w:rsidTr="00E46E20">
        <w:tc>
          <w:tcPr>
            <w:tcW w:w="4677" w:type="dxa"/>
          </w:tcPr>
          <w:p w:rsidR="00E46E20" w:rsidRPr="00D7285C" w:rsidRDefault="00E46E20" w:rsidP="000301C6">
            <w:pPr>
              <w:widowControl w:val="0"/>
              <w:autoSpaceDE w:val="0"/>
              <w:autoSpaceDN w:val="0"/>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 Функциональная подсистема «Единые финансовые лицевые счета»</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Б) обеспечивает проведение начислений и формирование платежных документов по оплате услуг ЖКХ для населения, ввод оплаченных квитанций, проведение перерасчетов</w:t>
            </w:r>
          </w:p>
        </w:tc>
      </w:tr>
      <w:tr w:rsidR="00E46E20" w:rsidRPr="00D7285C" w:rsidTr="00E46E20">
        <w:tc>
          <w:tcPr>
            <w:tcW w:w="4677" w:type="dxa"/>
          </w:tcPr>
          <w:p w:rsidR="00E46E20" w:rsidRPr="00D7285C" w:rsidRDefault="00E46E20" w:rsidP="000301C6">
            <w:pPr>
              <w:widowControl w:val="0"/>
              <w:autoSpaceDE w:val="0"/>
              <w:autoSpaceDN w:val="0"/>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 Функциональная подсистема «Расчетный модуль»</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В) обеспечивает поддержку в актуальном состоянии справочников и классификаторов в соответствии с нормативно-правовой базой и объемом, состоянием жилого фонда, обслуживаемого расчетным центром, его административно-территориальным делением</w:t>
            </w:r>
          </w:p>
        </w:tc>
      </w:tr>
      <w:tr w:rsidR="00E46E20" w:rsidRPr="00D7285C" w:rsidTr="00E46E20">
        <w:tc>
          <w:tcPr>
            <w:tcW w:w="4677" w:type="dxa"/>
          </w:tcPr>
          <w:p w:rsidR="00E46E20" w:rsidRPr="00D7285C" w:rsidRDefault="00E46E20" w:rsidP="000301C6">
            <w:pPr>
              <w:widowControl w:val="0"/>
              <w:autoSpaceDE w:val="0"/>
              <w:autoSpaceDN w:val="0"/>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4. Функциональная подсистема «Справочно-информационное обслуживание»</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 предназначена для поиска информации по лицевым счетам, формирования справок и отчетных форм как при работе с населением, так и по запросам различных организаций, просмотра «истории» по типам собственности, ответственным квартиросъемщикам.</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sz w:val="28"/>
                <w:szCs w:val="28"/>
                <w:lang w:eastAsia="ru-RU"/>
              </w:rPr>
            </w:pP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Д) обеспечивает выполнение функций аналитической системы, работу поисковой системы с широким спектром параметров выбора, с помощью </w:t>
            </w:r>
            <w:r w:rsidRPr="00D7285C">
              <w:rPr>
                <w:rFonts w:ascii="Times New Roman" w:eastAsia="Times New Roman" w:hAnsi="Times New Roman" w:cs="Times New Roman"/>
                <w:sz w:val="28"/>
                <w:szCs w:val="28"/>
                <w:lang w:eastAsia="ru-RU"/>
              </w:rPr>
              <w:lastRenderedPageBreak/>
              <w:t>которого формируется выборка лицевых счетов, отвечающая заданным критериям.</w:t>
            </w:r>
          </w:p>
        </w:tc>
      </w:tr>
    </w:tbl>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lastRenderedPageBreak/>
        <w:t>26. Ресурсоснабжающая организация зарегистрирована в ГИС ЖКХ. Что ей, прежде всего, необходимо сделать для размещения информации о договорах ресурсоснабжения?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 </w:t>
      </w:r>
      <w:r w:rsidR="001B28D9"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sz w:val="28"/>
          <w:szCs w:val="28"/>
          <w:lang w:eastAsia="ru-RU"/>
        </w:rPr>
        <w:t>ля размещения информации о договорах ресурсоснабжения, прежде всего, необходимо авторизоваться в Личном кабинете РСО и в меню «Объекты управления» выбрать пункт «Создание договора ресурсоснабжения»</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б) </w:t>
      </w:r>
      <w:r w:rsidR="001B28D9"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sz w:val="28"/>
          <w:szCs w:val="28"/>
          <w:lang w:eastAsia="ru-RU"/>
        </w:rPr>
        <w:t>ля размещения информации о договорах ресурсоснабжения, прежде всего, необходимо авторизоваться в Личном кабинете РСО и в меню «Объекты управления» выбрать пункт «Добавить договор ресурсоснабжения»</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 </w:t>
      </w:r>
      <w:r w:rsidR="001B28D9"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sz w:val="28"/>
          <w:szCs w:val="28"/>
          <w:lang w:eastAsia="ru-RU"/>
        </w:rPr>
        <w:t>ля размещения информации о договорах ресурсоснабжения, прежде всего, необходимо авторизоваться в Личном кабинете РСО и в меню «Объекты управления» выбрать пункт «Реестр договоров ресурсоснабжения»</w:t>
      </w:r>
    </w:p>
    <w:p w:rsidR="001B28D9" w:rsidRPr="00D7285C" w:rsidRDefault="001B28D9"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w:t>
      </w:r>
      <w:r w:rsidRPr="00D7285C">
        <w:t xml:space="preserve"> </w:t>
      </w:r>
      <w:r w:rsidRPr="00D7285C">
        <w:rPr>
          <w:rFonts w:ascii="Times New Roman" w:eastAsia="Times New Roman" w:hAnsi="Times New Roman" w:cs="Times New Roman"/>
          <w:sz w:val="28"/>
          <w:szCs w:val="28"/>
          <w:lang w:eastAsia="ru-RU"/>
        </w:rPr>
        <w:t>Для размещения информации о договорах ресурсоснабжения, прежде всего, необходимо авторизоваться в Личном кабинете РСО и в меню «Объекты управления» выбрать пункт «</w:t>
      </w:r>
      <w:r w:rsidR="008E6F3D" w:rsidRPr="00D7285C">
        <w:rPr>
          <w:rFonts w:ascii="Times New Roman" w:eastAsia="Times New Roman" w:hAnsi="Times New Roman" w:cs="Times New Roman"/>
          <w:sz w:val="28"/>
          <w:szCs w:val="28"/>
          <w:lang w:eastAsia="ru-RU"/>
        </w:rPr>
        <w:t>Отправить заявку на размещение</w:t>
      </w:r>
      <w:r w:rsidRPr="00D7285C">
        <w:rPr>
          <w:rFonts w:ascii="Times New Roman" w:eastAsia="Times New Roman" w:hAnsi="Times New Roman" w:cs="Times New Roman"/>
          <w:sz w:val="28"/>
          <w:szCs w:val="28"/>
          <w:lang w:eastAsia="ru-RU"/>
        </w:rPr>
        <w:t>»</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27. Ресурсоснабжающая организация зарегистрирована в ГИС ЖКХ и самостоятельно ведет коммерческий учет отпускаемых энергоресурсов. Что необходимо сделать для того, чтобы  уполномоченный специалист РСО смог создавать и вести лицевые счета абонентов?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 </w:t>
      </w:r>
      <w:r w:rsidR="008E6F3D"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sz w:val="28"/>
          <w:szCs w:val="28"/>
          <w:lang w:eastAsia="ru-RU"/>
        </w:rPr>
        <w:t xml:space="preserve">ля того, чтобы уполномоченный специалист РСО мог создавать и вести лицевые счета абонентов, ему необходимо получить право на ведение реестра лицевых счетов обслуживаемых домов </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б) </w:t>
      </w:r>
      <w:r w:rsidR="008E6F3D"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sz w:val="28"/>
          <w:szCs w:val="28"/>
          <w:lang w:eastAsia="ru-RU"/>
        </w:rPr>
        <w:t>ля того, чтобы уполномоченный специалист РСО мог создавать и вести лицевые счета абонентов, он должен обладать статусом «Администратор»</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 </w:t>
      </w:r>
      <w:r w:rsidR="008E6F3D"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sz w:val="28"/>
          <w:szCs w:val="28"/>
          <w:lang w:eastAsia="ru-RU"/>
        </w:rPr>
        <w:t>ля того, чтобы уполномоченный специалист РСО мог создавать и вести лицевые счета абонентов, ему необходимо получить согласие управляющей компании или ТСЖ</w:t>
      </w:r>
    </w:p>
    <w:p w:rsidR="008E6F3D" w:rsidRPr="00D7285C" w:rsidRDefault="008E6F3D"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 Для того, чтобы уполномоченный специалист РСО мог создавать и вести лицевые счета абонентов, ему необходимо получить кодовый ключ</w:t>
      </w:r>
    </w:p>
    <w:p w:rsidR="00E46E20" w:rsidRPr="00D7285C" w:rsidRDefault="00E46E20" w:rsidP="003A7D0D">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28. Организация хочет улучшить свою систему управления персоналом. Какие характеристики имеет система качественной коммуникации внутри организации?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а) </w:t>
      </w:r>
      <w:r w:rsidR="008E6F3D" w:rsidRPr="00D7285C">
        <w:rPr>
          <w:rFonts w:ascii="Times New Roman" w:eastAsia="Times New Roman" w:hAnsi="Times New Roman" w:cs="Times New Roman"/>
          <w:sz w:val="28"/>
          <w:szCs w:val="28"/>
          <w:lang w:eastAsia="ru-RU"/>
        </w:rPr>
        <w:t>С</w:t>
      </w:r>
      <w:r w:rsidRPr="00D7285C">
        <w:rPr>
          <w:rFonts w:ascii="Times New Roman" w:eastAsia="Times New Roman" w:hAnsi="Times New Roman" w:cs="Times New Roman"/>
          <w:sz w:val="28"/>
          <w:szCs w:val="28"/>
          <w:lang w:eastAsia="ru-RU"/>
        </w:rPr>
        <w:t>истема качественной коммуникации внутри организации характеризуется наличием атмосферы доверия в организации</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б) </w:t>
      </w:r>
      <w:r w:rsidR="008E6F3D" w:rsidRPr="00D7285C">
        <w:rPr>
          <w:rFonts w:ascii="Times New Roman" w:eastAsia="Times New Roman" w:hAnsi="Times New Roman" w:cs="Times New Roman"/>
          <w:sz w:val="28"/>
          <w:szCs w:val="28"/>
          <w:lang w:eastAsia="ru-RU"/>
        </w:rPr>
        <w:t>С</w:t>
      </w:r>
      <w:r w:rsidRPr="00D7285C">
        <w:rPr>
          <w:rFonts w:ascii="Times New Roman" w:eastAsia="Times New Roman" w:hAnsi="Times New Roman" w:cs="Times New Roman"/>
          <w:sz w:val="28"/>
          <w:szCs w:val="28"/>
          <w:lang w:eastAsia="ru-RU"/>
        </w:rPr>
        <w:t>истема качественной коммуникации внутри организации характеризуется наличием иерархического общения</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 </w:t>
      </w:r>
      <w:r w:rsidR="008E6F3D" w:rsidRPr="00D7285C">
        <w:rPr>
          <w:rFonts w:ascii="Times New Roman" w:eastAsia="Times New Roman" w:hAnsi="Times New Roman" w:cs="Times New Roman"/>
          <w:sz w:val="28"/>
          <w:szCs w:val="28"/>
          <w:lang w:eastAsia="ru-RU"/>
        </w:rPr>
        <w:t>С</w:t>
      </w:r>
      <w:r w:rsidRPr="00D7285C">
        <w:rPr>
          <w:rFonts w:ascii="Times New Roman" w:eastAsia="Times New Roman" w:hAnsi="Times New Roman" w:cs="Times New Roman"/>
          <w:sz w:val="28"/>
          <w:szCs w:val="28"/>
          <w:lang w:eastAsia="ru-RU"/>
        </w:rPr>
        <w:t>истема качественной коммуникации внутри организации характери</w:t>
      </w:r>
      <w:r w:rsidRPr="00D7285C">
        <w:rPr>
          <w:rFonts w:ascii="Times New Roman" w:eastAsia="Times New Roman" w:hAnsi="Times New Roman" w:cs="Times New Roman"/>
          <w:sz w:val="28"/>
          <w:szCs w:val="28"/>
          <w:lang w:eastAsia="ru-RU"/>
        </w:rPr>
        <w:lastRenderedPageBreak/>
        <w:t>зуется наличием большого количества уровней управления</w:t>
      </w:r>
    </w:p>
    <w:p w:rsidR="008E6F3D" w:rsidRPr="00D7285C" w:rsidRDefault="008E6F3D" w:rsidP="00E46E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 Система качественной коммуникации внутри организации характеризуется наличием дивизионного типа управления</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29. В квартире проживает 3 человека. Являясь  лицом ответственным за осуществление расчета платы  за коммунальные ресурсы, как будете определять размер этой платы?</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8E6F3D" w:rsidRPr="00D7285C">
        <w:rPr>
          <w:rFonts w:ascii="Times New Roman" w:eastAsia="Times New Roman" w:hAnsi="Times New Roman" w:cs="Times New Roman"/>
          <w:bCs/>
          <w:sz w:val="28"/>
          <w:szCs w:val="28"/>
          <w:lang w:eastAsia="ru-RU"/>
        </w:rPr>
        <w:t>Р</w:t>
      </w:r>
      <w:r w:rsidRPr="00D7285C">
        <w:rPr>
          <w:rFonts w:ascii="Times New Roman" w:eastAsia="Times New Roman" w:hAnsi="Times New Roman" w:cs="Times New Roman"/>
          <w:bCs/>
          <w:sz w:val="28"/>
          <w:szCs w:val="28"/>
          <w:lang w:eastAsia="ru-RU"/>
        </w:rPr>
        <w:t>асчет платы  за коммунальные ресурсы производится исходя из количества проживающих лиц и объема потребляемых коммунальных услуг по нормативам</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установленным Правительством Российской Федерации</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8E6F3D" w:rsidRPr="00D7285C">
        <w:rPr>
          <w:rFonts w:ascii="Times New Roman" w:eastAsia="Times New Roman" w:hAnsi="Times New Roman" w:cs="Times New Roman"/>
          <w:bCs/>
          <w:sz w:val="28"/>
          <w:szCs w:val="28"/>
          <w:lang w:eastAsia="ru-RU"/>
        </w:rPr>
        <w:t>Р</w:t>
      </w:r>
      <w:r w:rsidRPr="00D7285C">
        <w:rPr>
          <w:rFonts w:ascii="Times New Roman" w:eastAsia="Times New Roman" w:hAnsi="Times New Roman" w:cs="Times New Roman"/>
          <w:bCs/>
          <w:sz w:val="28"/>
          <w:szCs w:val="28"/>
          <w:lang w:eastAsia="ru-RU"/>
        </w:rPr>
        <w:t>асчет платы  за коммунальные ресурсы производится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8E6F3D" w:rsidRPr="00D7285C">
        <w:rPr>
          <w:rFonts w:ascii="Times New Roman" w:eastAsia="Times New Roman" w:hAnsi="Times New Roman" w:cs="Times New Roman"/>
          <w:bCs/>
          <w:sz w:val="28"/>
          <w:szCs w:val="28"/>
          <w:lang w:eastAsia="ru-RU"/>
        </w:rPr>
        <w:t>Р</w:t>
      </w:r>
      <w:r w:rsidRPr="00D7285C">
        <w:rPr>
          <w:rFonts w:ascii="Times New Roman" w:eastAsia="Times New Roman" w:hAnsi="Times New Roman" w:cs="Times New Roman"/>
          <w:bCs/>
          <w:sz w:val="28"/>
          <w:szCs w:val="28"/>
          <w:lang w:eastAsia="ru-RU"/>
        </w:rPr>
        <w:t xml:space="preserve">асчет платы  за коммунальные ресурсы производится исходя из утвержденных органами государственной власти субъектов Российской Федерации, нормативов потребления коммунальных услуг </w:t>
      </w:r>
    </w:p>
    <w:p w:rsidR="008E6F3D" w:rsidRPr="00D7285C" w:rsidRDefault="008E6F3D"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 </w:t>
      </w:r>
      <w:r w:rsidR="007C5F06" w:rsidRPr="00D7285C">
        <w:rPr>
          <w:rFonts w:ascii="Times New Roman" w:eastAsia="Times New Roman" w:hAnsi="Times New Roman" w:cs="Times New Roman"/>
          <w:bCs/>
          <w:sz w:val="28"/>
          <w:szCs w:val="28"/>
          <w:lang w:eastAsia="ru-RU"/>
        </w:rPr>
        <w:t>Расчет платы  за коммунальные ресурсы производится исходя из количества проживающих лиц и объема потребляемых коммунальных услуг по нормативам установленным органом муниципального управления</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 xml:space="preserve">30. Жилец отсутствовал в квартире две недели. </w:t>
      </w:r>
      <w:r w:rsidR="004633F0" w:rsidRPr="00D7285C">
        <w:rPr>
          <w:rFonts w:ascii="Times New Roman" w:eastAsia="Times New Roman" w:hAnsi="Times New Roman" w:cs="Times New Roman"/>
          <w:b/>
          <w:bCs/>
          <w:sz w:val="28"/>
          <w:szCs w:val="28"/>
          <w:lang w:eastAsia="ru-RU"/>
        </w:rPr>
        <w:t>И</w:t>
      </w:r>
      <w:r w:rsidRPr="00D7285C">
        <w:rPr>
          <w:rFonts w:ascii="Times New Roman" w:eastAsia="Times New Roman" w:hAnsi="Times New Roman" w:cs="Times New Roman"/>
          <w:b/>
          <w:bCs/>
          <w:sz w:val="28"/>
          <w:szCs w:val="28"/>
          <w:lang w:eastAsia="ru-RU"/>
        </w:rPr>
        <w:t xml:space="preserve">м было подано </w:t>
      </w:r>
      <w:r w:rsidR="004633F0" w:rsidRPr="00D7285C">
        <w:rPr>
          <w:rFonts w:ascii="Times New Roman" w:eastAsia="Times New Roman" w:hAnsi="Times New Roman" w:cs="Times New Roman"/>
          <w:b/>
          <w:bCs/>
          <w:sz w:val="28"/>
          <w:szCs w:val="28"/>
          <w:lang w:eastAsia="ru-RU"/>
        </w:rPr>
        <w:t xml:space="preserve">письменное </w:t>
      </w:r>
      <w:r w:rsidRPr="00D7285C">
        <w:rPr>
          <w:rFonts w:ascii="Times New Roman" w:eastAsia="Times New Roman" w:hAnsi="Times New Roman" w:cs="Times New Roman"/>
          <w:b/>
          <w:bCs/>
          <w:sz w:val="28"/>
          <w:szCs w:val="28"/>
          <w:lang w:eastAsia="ru-RU"/>
        </w:rPr>
        <w:t xml:space="preserve">заявление на перерасчет оплаты за водоснабжение. </w:t>
      </w:r>
      <w:r w:rsidR="004633F0" w:rsidRPr="00D7285C">
        <w:rPr>
          <w:rFonts w:ascii="Times New Roman" w:eastAsia="Times New Roman" w:hAnsi="Times New Roman" w:cs="Times New Roman"/>
          <w:b/>
          <w:bCs/>
          <w:sz w:val="28"/>
          <w:szCs w:val="28"/>
          <w:lang w:eastAsia="ru-RU"/>
        </w:rPr>
        <w:t>У жильца имеется акт о невозможности установки ИПУ в помещении</w:t>
      </w:r>
      <w:r w:rsidRPr="00D7285C">
        <w:rPr>
          <w:rFonts w:ascii="Times New Roman" w:eastAsia="Times New Roman" w:hAnsi="Times New Roman" w:cs="Times New Roman"/>
          <w:b/>
          <w:bCs/>
          <w:sz w:val="28"/>
          <w:szCs w:val="28"/>
          <w:lang w:eastAsia="ru-RU"/>
        </w:rPr>
        <w:t>. Что обязан сделать исполнитель коммунальных услуг после получения заявления о  перерасчете?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 Исполнитель коммунальных услуг обязан произвести перерасчет в течение пяти последующих рабочих дней</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б) Исполнитель коммунальных услуг обязан произвести перерасчет в течение пяти календарных дней</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в) Исполнитель коммунальных услуг обязан произвести перерасчет в течение десяти рабочих дней</w:t>
      </w:r>
    </w:p>
    <w:p w:rsidR="007C5F06" w:rsidRPr="00D7285C" w:rsidRDefault="007C5F06"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Исполнитель коммунальных услуг обязан произвести перерасчет в течение двух недель</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31. В доме отопление и горячая вода производятся в подключенной к нему мини-котельной. Нужно ли включать в плату за коммунальную услугу</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расходы на содержание и ремонт оборудования мини-котельной?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926843" w:rsidRPr="00D7285C">
        <w:rPr>
          <w:rFonts w:ascii="Times New Roman" w:eastAsia="Times New Roman" w:hAnsi="Times New Roman" w:cs="Times New Roman"/>
          <w:bCs/>
          <w:sz w:val="28"/>
          <w:szCs w:val="28"/>
          <w:lang w:eastAsia="ru-RU"/>
        </w:rPr>
        <w:t>В</w:t>
      </w:r>
      <w:r w:rsidRPr="00D7285C">
        <w:rPr>
          <w:rFonts w:ascii="Times New Roman" w:eastAsia="Times New Roman" w:hAnsi="Times New Roman" w:cs="Times New Roman"/>
          <w:bCs/>
          <w:sz w:val="28"/>
          <w:szCs w:val="28"/>
          <w:lang w:eastAsia="ru-RU"/>
        </w:rPr>
        <w:t xml:space="preserve"> плату за отопление и горячую воду, которые вырабатываются непосредственно в доме, расходы на содержание и ремонт оборудования, которое для этого необходимо, включаются</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926843" w:rsidRPr="00D7285C">
        <w:rPr>
          <w:rFonts w:ascii="Times New Roman" w:eastAsia="Times New Roman" w:hAnsi="Times New Roman" w:cs="Times New Roman"/>
          <w:bCs/>
          <w:sz w:val="28"/>
          <w:szCs w:val="28"/>
          <w:lang w:eastAsia="ru-RU"/>
        </w:rPr>
        <w:t>В</w:t>
      </w:r>
      <w:r w:rsidRPr="00D7285C">
        <w:rPr>
          <w:rFonts w:ascii="Times New Roman" w:eastAsia="Times New Roman" w:hAnsi="Times New Roman" w:cs="Times New Roman"/>
          <w:bCs/>
          <w:sz w:val="28"/>
          <w:szCs w:val="28"/>
          <w:lang w:eastAsia="ru-RU"/>
        </w:rPr>
        <w:t xml:space="preserve"> плату за отопление и горячую воду, которые вырабатываются непо</w:t>
      </w:r>
      <w:r w:rsidRPr="00D7285C">
        <w:rPr>
          <w:rFonts w:ascii="Times New Roman" w:eastAsia="Times New Roman" w:hAnsi="Times New Roman" w:cs="Times New Roman"/>
          <w:bCs/>
          <w:sz w:val="28"/>
          <w:szCs w:val="28"/>
          <w:lang w:eastAsia="ru-RU"/>
        </w:rPr>
        <w:lastRenderedPageBreak/>
        <w:t>средственно в доме, расходы на содержание и ремонт оборудования, которое для этого необходимо, не включаются</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926843" w:rsidRPr="00D7285C">
        <w:rPr>
          <w:rFonts w:ascii="Times New Roman" w:eastAsia="Times New Roman" w:hAnsi="Times New Roman" w:cs="Times New Roman"/>
          <w:bCs/>
          <w:sz w:val="28"/>
          <w:szCs w:val="28"/>
          <w:lang w:eastAsia="ru-RU"/>
        </w:rPr>
        <w:t>В</w:t>
      </w:r>
      <w:r w:rsidRPr="00D7285C">
        <w:rPr>
          <w:rFonts w:ascii="Times New Roman" w:eastAsia="Times New Roman" w:hAnsi="Times New Roman" w:cs="Times New Roman"/>
          <w:bCs/>
          <w:sz w:val="28"/>
          <w:szCs w:val="28"/>
          <w:lang w:eastAsia="ru-RU"/>
        </w:rPr>
        <w:t xml:space="preserve"> плату за отопление и горячую воду, которые вырабатываются непосредственно в доме, расходы на содержание и ремонт оборудования, которое для этого необходимо, могут быть включены в нее по решению общего собрания собственников помещений в многоквартирном доме</w:t>
      </w:r>
    </w:p>
    <w:p w:rsidR="007C5F06" w:rsidRPr="00D7285C" w:rsidRDefault="007C5F06"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 </w:t>
      </w:r>
      <w:r w:rsidR="00926843" w:rsidRPr="00D7285C">
        <w:rPr>
          <w:rFonts w:ascii="Times New Roman" w:eastAsia="Times New Roman" w:hAnsi="Times New Roman" w:cs="Times New Roman"/>
          <w:bCs/>
          <w:sz w:val="28"/>
          <w:szCs w:val="28"/>
          <w:lang w:eastAsia="ru-RU"/>
        </w:rPr>
        <w:t>В</w:t>
      </w:r>
      <w:r w:rsidRPr="00D7285C">
        <w:rPr>
          <w:rFonts w:ascii="Times New Roman" w:eastAsia="Times New Roman" w:hAnsi="Times New Roman" w:cs="Times New Roman"/>
          <w:bCs/>
          <w:sz w:val="28"/>
          <w:szCs w:val="28"/>
          <w:lang w:eastAsia="ru-RU"/>
        </w:rPr>
        <w:t xml:space="preserve"> плату за отопление и горячую воду, которые вырабатываются непосредственно в доме, расходы на содержание и ремонт оборудования, которое для этого необходимо, могут быть включены в нее по решению </w:t>
      </w:r>
      <w:r w:rsidR="00926843" w:rsidRPr="00D7285C">
        <w:rPr>
          <w:rFonts w:ascii="Times New Roman" w:eastAsia="Times New Roman" w:hAnsi="Times New Roman" w:cs="Times New Roman"/>
          <w:bCs/>
          <w:sz w:val="28"/>
          <w:szCs w:val="28"/>
          <w:lang w:eastAsia="ru-RU"/>
        </w:rPr>
        <w:t>совета</w:t>
      </w:r>
      <w:r w:rsidRPr="00D7285C">
        <w:rPr>
          <w:rFonts w:ascii="Times New Roman" w:eastAsia="Times New Roman" w:hAnsi="Times New Roman" w:cs="Times New Roman"/>
          <w:bCs/>
          <w:sz w:val="28"/>
          <w:szCs w:val="28"/>
          <w:lang w:eastAsia="ru-RU"/>
        </w:rPr>
        <w:t xml:space="preserve"> собственников помещений в многоквартирном доме</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 xml:space="preserve">32. Для заключения договора на поставку тепловой энергии с целью оказания коммунальных услуг населению к теплоснабжающей организации обратился жилищный кооператив. </w:t>
      </w:r>
      <w:r w:rsidR="004633F0" w:rsidRPr="00D7285C">
        <w:rPr>
          <w:rFonts w:ascii="Times New Roman" w:eastAsia="Times New Roman" w:hAnsi="Times New Roman" w:cs="Times New Roman"/>
          <w:b/>
          <w:bCs/>
          <w:sz w:val="28"/>
          <w:szCs w:val="28"/>
          <w:lang w:eastAsia="ru-RU"/>
        </w:rPr>
        <w:t>Допустимо ли в расчетах с жилищным кооперативом применять тариф на тепловую энергию, установленный для категории «население»</w:t>
      </w:r>
      <w:r w:rsidRPr="00D7285C">
        <w:rPr>
          <w:rFonts w:ascii="Times New Roman" w:eastAsia="Times New Roman" w:hAnsi="Times New Roman" w:cs="Times New Roman"/>
          <w:b/>
          <w:bCs/>
          <w:sz w:val="28"/>
          <w:szCs w:val="28"/>
          <w:lang w:eastAsia="ru-RU"/>
        </w:rPr>
        <w:t>? 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074899" w:rsidRPr="00D7285C">
        <w:rPr>
          <w:rFonts w:ascii="Times New Roman" w:eastAsia="Times New Roman" w:hAnsi="Times New Roman" w:cs="Times New Roman"/>
          <w:bCs/>
          <w:sz w:val="28"/>
          <w:szCs w:val="28"/>
          <w:lang w:eastAsia="ru-RU"/>
        </w:rPr>
        <w:t>В расчетах с жилищным кооперативом за тепловую энергию допустимо применять тариф на тепловую энергию, установленный для категории «население», только в части предоставления коммунальных услуг потребителям в жилых помещений</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074899" w:rsidRPr="00D7285C">
        <w:rPr>
          <w:rFonts w:ascii="Times New Roman" w:eastAsia="Times New Roman" w:hAnsi="Times New Roman" w:cs="Times New Roman"/>
          <w:bCs/>
          <w:sz w:val="28"/>
          <w:szCs w:val="28"/>
          <w:lang w:eastAsia="ru-RU"/>
        </w:rPr>
        <w:t>В расчетах с жилищным кооперативом за тепловую энергию допустимо применять тариф на тепловую энергию, установленный для категории «население»,  для предоставления коммунальных услуг потребителям в жилых и в нежилых помещений</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074899" w:rsidRPr="00D7285C">
        <w:rPr>
          <w:rFonts w:ascii="Times New Roman" w:eastAsia="Times New Roman" w:hAnsi="Times New Roman" w:cs="Times New Roman"/>
          <w:bCs/>
          <w:sz w:val="28"/>
          <w:szCs w:val="28"/>
          <w:lang w:eastAsia="ru-RU"/>
        </w:rPr>
        <w:t>В расчетах с жилищным кооперативом за тепловую энергию допустимо применять тариф на тепловую энергию, установленный для категории «население», для предоставления коммунальных услуг потребителям в жилых помещениях и потребителям в нежилых помещениях, приравненных к категории «население»</w:t>
      </w:r>
    </w:p>
    <w:p w:rsidR="00926843" w:rsidRPr="00D7285C" w:rsidRDefault="00926843"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 </w:t>
      </w:r>
      <w:r w:rsidR="00074899" w:rsidRPr="00D7285C">
        <w:rPr>
          <w:rFonts w:ascii="Times New Roman" w:eastAsia="Times New Roman" w:hAnsi="Times New Roman" w:cs="Times New Roman"/>
          <w:bCs/>
          <w:sz w:val="28"/>
          <w:szCs w:val="28"/>
          <w:lang w:eastAsia="ru-RU"/>
        </w:rPr>
        <w:t>В расчетах с жилищным кооперативом за тепловую энергию допустимо применять тариф на тепловую энергию, установленный для категории «население»</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 xml:space="preserve">33. Потребитель обнаружил в квитанции повышение размера платы за коммунальные услуги и посчитал, что это повышение не правомерно большое. Насколько возможно повышение размера вносимой гражданами платы за коммунальные услуги? Выберите правильный ответ </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w:t>
      </w:r>
      <w:r w:rsidRPr="00D7285C">
        <w:rPr>
          <w:rFonts w:ascii="Times New Roman" w:eastAsia="Times New Roman" w:hAnsi="Times New Roman" w:cs="Times New Roman"/>
          <w:sz w:val="28"/>
          <w:szCs w:val="28"/>
          <w:lang w:eastAsia="ru-RU"/>
        </w:rPr>
        <w:t xml:space="preserve">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овышение размера вносимой гражданами платы за коммунальные услуги</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не допускается выше предельных уровней роста тарифов на коммунальные услуги, утверждаемых Правительством Российской Федерации с учетом установленных нормативов потребления коммунальных услуг</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овышение размера вносимой гражданами платы за коммунальные услуги не допускается выше максимальных индексов изменения размера вносимой гражданами платы за коммунальные услуги в муниципальных образованиях, утвержденных высшим должностным лицом субъекта Российской Фе</w:t>
      </w:r>
      <w:r w:rsidRPr="00D7285C">
        <w:rPr>
          <w:rFonts w:ascii="Times New Roman" w:eastAsia="Times New Roman" w:hAnsi="Times New Roman" w:cs="Times New Roman"/>
          <w:bCs/>
          <w:sz w:val="28"/>
          <w:szCs w:val="28"/>
          <w:lang w:eastAsia="ru-RU"/>
        </w:rPr>
        <w:lastRenderedPageBreak/>
        <w:t>дерации</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овышение размера вносимой гражданами платы за коммунальные услуги не допускается выше предельного уровня, установленного органом местного самоуправления</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с учетом установленных нормативов потребления коммунальных услуг, утверждаемых Правительством Российской Федерации</w:t>
      </w:r>
    </w:p>
    <w:p w:rsidR="00FD2D0A" w:rsidRPr="00D7285C" w:rsidRDefault="00FD2D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Повышение размера вносимой гражданами платы за коммунальные услуги не допускается выше предельного уровня, установленного органом местного самоуправления с учетом установленных нормативов потребления коммунальных услуг</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34. Управляющая компания, как исполнитель коммунальных услуг, перечисляет платежи от потребителя ресурсоснабжающей организации один раз в неделю. Правомерно ли поступает УК</w:t>
      </w:r>
      <w:r w:rsidR="006808B6" w:rsidRPr="00D7285C">
        <w:rPr>
          <w:rFonts w:ascii="Times New Roman" w:eastAsia="Times New Roman" w:hAnsi="Times New Roman" w:cs="Times New Roman"/>
          <w:b/>
          <w:bCs/>
          <w:sz w:val="28"/>
          <w:szCs w:val="28"/>
          <w:lang w:eastAsia="ru-RU"/>
        </w:rPr>
        <w:t>?</w:t>
      </w:r>
      <w:r w:rsidRPr="00D7285C">
        <w:rPr>
          <w:rFonts w:ascii="Times New Roman" w:eastAsia="Times New Roman" w:hAnsi="Times New Roman" w:cs="Times New Roman"/>
          <w:b/>
          <w:bCs/>
          <w:sz w:val="28"/>
          <w:szCs w:val="28"/>
          <w:lang w:eastAsia="ru-RU"/>
        </w:rPr>
        <w:t xml:space="preserve"> Выберите правильный ответ </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5B7036" w:rsidRPr="00D7285C">
        <w:rPr>
          <w:rFonts w:ascii="Times New Roman" w:eastAsia="Times New Roman" w:hAnsi="Times New Roman" w:cs="Times New Roman"/>
          <w:bCs/>
          <w:sz w:val="28"/>
          <w:szCs w:val="28"/>
          <w:lang w:eastAsia="ru-RU"/>
        </w:rPr>
        <w:t xml:space="preserve">Нет, не правомерно.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латежи исполнителя коммунальных услуг подлежат перечислению в пользу ресурсоснабжающих организаций не позднее рабочего дня, следующего за днем поступления платежей от потребителей исполнителю</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5B7036" w:rsidRPr="00D7285C">
        <w:rPr>
          <w:rFonts w:ascii="Times New Roman" w:eastAsia="Times New Roman" w:hAnsi="Times New Roman" w:cs="Times New Roman"/>
          <w:bCs/>
          <w:sz w:val="28"/>
          <w:szCs w:val="28"/>
          <w:lang w:eastAsia="ru-RU"/>
        </w:rPr>
        <w:t xml:space="preserve">Нет, не правомерно.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латежи исполнителя коммунальных услуг подлежат перечислению в пользу ресурсоснабжающих организаций не реже одного раза в три рабочих дня</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5B7036" w:rsidRPr="00D7285C">
        <w:rPr>
          <w:rFonts w:ascii="Times New Roman" w:eastAsia="Times New Roman" w:hAnsi="Times New Roman" w:cs="Times New Roman"/>
          <w:bCs/>
          <w:sz w:val="28"/>
          <w:szCs w:val="28"/>
          <w:lang w:eastAsia="ru-RU"/>
        </w:rPr>
        <w:t xml:space="preserve">Нет, не правомерно.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латежи исполнителя коммунальных услуг подлежат перечислению в пользу ресурсоснабжающих организаций ежемесячно, не позднее 10-го числа месяца, следующего за расчетным периодом</w:t>
      </w:r>
    </w:p>
    <w:p w:rsidR="00FD2D0A" w:rsidRPr="00D7285C" w:rsidRDefault="00FD2D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 </w:t>
      </w:r>
      <w:r w:rsidR="005B7036" w:rsidRPr="00D7285C">
        <w:rPr>
          <w:rFonts w:ascii="Times New Roman" w:eastAsia="Times New Roman" w:hAnsi="Times New Roman" w:cs="Times New Roman"/>
          <w:bCs/>
          <w:sz w:val="28"/>
          <w:szCs w:val="28"/>
          <w:lang w:eastAsia="ru-RU"/>
        </w:rPr>
        <w:t xml:space="preserve">Нет, не правомерно. </w:t>
      </w:r>
      <w:r w:rsidRPr="00D7285C">
        <w:rPr>
          <w:rFonts w:ascii="Times New Roman" w:eastAsia="Times New Roman" w:hAnsi="Times New Roman" w:cs="Times New Roman"/>
          <w:bCs/>
          <w:sz w:val="28"/>
          <w:szCs w:val="28"/>
          <w:lang w:eastAsia="ru-RU"/>
        </w:rPr>
        <w:t>Платежи исполнителя коммунальных услуг подлежат перечислению в пользу ресурсоснабжающих организаций ежемесячно, не позднее 15-го числа месяца, следующего за расчетным периодом</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35. Один из собственников, ссылаясь на постановление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направил письменный запрос на получение информации о деятельности управляющей компании. Каким образом он может получить нужную ему информацию?</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 xml:space="preserve">редоставление информации по письменному запросу осуществляется управляющей организацией в </w:t>
      </w:r>
      <w:r w:rsidR="00E32CF8" w:rsidRPr="00D7285C">
        <w:rPr>
          <w:rFonts w:ascii="Times New Roman" w:eastAsia="Times New Roman" w:hAnsi="Times New Roman" w:cs="Times New Roman"/>
          <w:bCs/>
          <w:sz w:val="28"/>
          <w:szCs w:val="28"/>
          <w:lang w:eastAsia="ru-RU"/>
        </w:rPr>
        <w:t>1</w:t>
      </w:r>
      <w:r w:rsidRPr="00D7285C">
        <w:rPr>
          <w:rFonts w:ascii="Times New Roman" w:eastAsia="Times New Roman" w:hAnsi="Times New Roman" w:cs="Times New Roman"/>
          <w:bCs/>
          <w:sz w:val="28"/>
          <w:szCs w:val="28"/>
          <w:lang w:eastAsia="ru-RU"/>
        </w:rPr>
        <w:t>0-дневный срок со дня его поступления посредством направления в адрес потребителя почтового отправления, либо выдачи запрашиваемой информации лично потребителю по месту нахождения управляющей организации, либо направления информации по адресу электронной почты потребителя в случае указания такого адреса в запросе</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б)</w:t>
      </w:r>
      <w:r w:rsidRPr="00D7285C">
        <w:rPr>
          <w:rFonts w:ascii="Times New Roman" w:eastAsia="Times New Roman" w:hAnsi="Times New Roman" w:cs="Times New Roman"/>
          <w:sz w:val="28"/>
          <w:szCs w:val="28"/>
          <w:lang w:eastAsia="ru-RU"/>
        </w:rPr>
        <w:t xml:space="preserve"> </w:t>
      </w:r>
      <w:r w:rsidR="00FD2D0A"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 xml:space="preserve">редоставление информации по письменному запросу осуществляется управляющей организацией в течение 10 рабочих дней со дня его поступления посредством направления почтового отправления в адрес потребителя, либо выдачи запрашиваемой информации лично потребителю по месту </w:t>
      </w:r>
      <w:r w:rsidRPr="00D7285C">
        <w:rPr>
          <w:rFonts w:ascii="Times New Roman" w:eastAsia="Times New Roman" w:hAnsi="Times New Roman" w:cs="Times New Roman"/>
          <w:bCs/>
          <w:sz w:val="28"/>
          <w:szCs w:val="28"/>
          <w:lang w:eastAsia="ru-RU"/>
        </w:rPr>
        <w:lastRenderedPageBreak/>
        <w:t>нахождения управляющей организации, либо направления информации по адресу электронной почты потребителя в случае указания такого адреса в запросе</w:t>
      </w:r>
    </w:p>
    <w:p w:rsidR="00FD2D0A"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FD2D0A" w:rsidRPr="00D7285C">
        <w:rPr>
          <w:rFonts w:ascii="Times New Roman" w:eastAsia="Times New Roman" w:hAnsi="Times New Roman" w:cs="Times New Roman"/>
          <w:bCs/>
          <w:sz w:val="28"/>
          <w:szCs w:val="28"/>
          <w:lang w:eastAsia="ru-RU"/>
        </w:rPr>
        <w:t>Предоставление информации по письменному запросу осуществляется управляющей организацией в течение 1</w:t>
      </w:r>
      <w:r w:rsidR="00E32CF8" w:rsidRPr="00D7285C">
        <w:rPr>
          <w:rFonts w:ascii="Times New Roman" w:eastAsia="Times New Roman" w:hAnsi="Times New Roman" w:cs="Times New Roman"/>
          <w:bCs/>
          <w:sz w:val="28"/>
          <w:szCs w:val="28"/>
          <w:lang w:eastAsia="ru-RU"/>
        </w:rPr>
        <w:t>5</w:t>
      </w:r>
      <w:r w:rsidR="00FD2D0A" w:rsidRPr="00D7285C">
        <w:rPr>
          <w:rFonts w:ascii="Times New Roman" w:eastAsia="Times New Roman" w:hAnsi="Times New Roman" w:cs="Times New Roman"/>
          <w:bCs/>
          <w:sz w:val="28"/>
          <w:szCs w:val="28"/>
          <w:lang w:eastAsia="ru-RU"/>
        </w:rPr>
        <w:t xml:space="preserve"> рабочих дней со дня его поступления посредством направления почтового отправления в адрес потребителя, либо выдачи запрашиваемой информации лично потребителю по месту нахождения управляющей организации, либо направления информации по адресу электронной почты потребителя в случае указания такого адреса в запросе</w:t>
      </w:r>
    </w:p>
    <w:p w:rsidR="00E46E20" w:rsidRPr="00D7285C" w:rsidRDefault="00E32CF8"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 </w:t>
      </w:r>
      <w:r w:rsidR="00FD2D0A" w:rsidRPr="00D7285C">
        <w:rPr>
          <w:rFonts w:ascii="Times New Roman" w:eastAsia="Times New Roman" w:hAnsi="Times New Roman" w:cs="Times New Roman"/>
          <w:bCs/>
          <w:sz w:val="28"/>
          <w:szCs w:val="28"/>
          <w:lang w:eastAsia="ru-RU"/>
        </w:rPr>
        <w:t>П</w:t>
      </w:r>
      <w:r w:rsidR="00E46E20" w:rsidRPr="00D7285C">
        <w:rPr>
          <w:rFonts w:ascii="Times New Roman" w:eastAsia="Times New Roman" w:hAnsi="Times New Roman" w:cs="Times New Roman"/>
          <w:bCs/>
          <w:sz w:val="28"/>
          <w:szCs w:val="28"/>
          <w:lang w:eastAsia="ru-RU"/>
        </w:rPr>
        <w:t>редоставление информации по письменному запросу осуществляется управляющей организацией в течение 30 рабочих дней со дня его поступления посредством направления в адрес потребителя почтового отправления, либо направления информации по адресу электронной почты потребителя в случае указания такого адреса в запросе</w:t>
      </w:r>
    </w:p>
    <w:p w:rsidR="00FD2D0A" w:rsidRPr="00D7285C" w:rsidRDefault="00FD2D0A"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36.</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Работники организации должны допускаться к работе только после получения инструкций по охране труда. Как  ознакомить сотрудников с этими инструкциями?</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E32CF8" w:rsidRPr="00D7285C">
        <w:rPr>
          <w:rFonts w:ascii="Times New Roman" w:eastAsia="Times New Roman" w:hAnsi="Times New Roman" w:cs="Times New Roman"/>
          <w:bCs/>
          <w:sz w:val="28"/>
          <w:szCs w:val="28"/>
          <w:lang w:eastAsia="ru-RU"/>
        </w:rPr>
        <w:t>И</w:t>
      </w:r>
      <w:r w:rsidRPr="00D7285C">
        <w:rPr>
          <w:rFonts w:ascii="Times New Roman" w:eastAsia="Times New Roman" w:hAnsi="Times New Roman" w:cs="Times New Roman"/>
          <w:bCs/>
          <w:sz w:val="28"/>
          <w:szCs w:val="28"/>
          <w:lang w:eastAsia="ru-RU"/>
        </w:rPr>
        <w:t>нструкции по охране труда могут быть выданы сотрудникам на руки для изучения при вводном инструктаже</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E32CF8" w:rsidRPr="00D7285C">
        <w:rPr>
          <w:rFonts w:ascii="Times New Roman" w:eastAsia="Times New Roman" w:hAnsi="Times New Roman" w:cs="Times New Roman"/>
          <w:bCs/>
          <w:sz w:val="28"/>
          <w:szCs w:val="28"/>
          <w:lang w:eastAsia="ru-RU"/>
        </w:rPr>
        <w:t>И</w:t>
      </w:r>
      <w:r w:rsidRPr="00D7285C">
        <w:rPr>
          <w:rFonts w:ascii="Times New Roman" w:eastAsia="Times New Roman" w:hAnsi="Times New Roman" w:cs="Times New Roman"/>
          <w:bCs/>
          <w:sz w:val="28"/>
          <w:szCs w:val="28"/>
          <w:lang w:eastAsia="ru-RU"/>
        </w:rPr>
        <w:t>нструкции по охране труда могут быть выданы сотрудникам на руки для изучения при первичном инструктаже либо вывешены на рабочих местах</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E32CF8" w:rsidRPr="00D7285C">
        <w:rPr>
          <w:rFonts w:ascii="Times New Roman" w:eastAsia="Times New Roman" w:hAnsi="Times New Roman" w:cs="Times New Roman"/>
          <w:bCs/>
          <w:sz w:val="28"/>
          <w:szCs w:val="28"/>
          <w:lang w:eastAsia="ru-RU"/>
        </w:rPr>
        <w:t>И</w:t>
      </w:r>
      <w:r w:rsidRPr="00D7285C">
        <w:rPr>
          <w:rFonts w:ascii="Times New Roman" w:eastAsia="Times New Roman" w:hAnsi="Times New Roman" w:cs="Times New Roman"/>
          <w:bCs/>
          <w:sz w:val="28"/>
          <w:szCs w:val="28"/>
          <w:lang w:eastAsia="ru-RU"/>
        </w:rPr>
        <w:t>нструкции по охране труда могут быть выданы сотрудникам на руки для изучения при повторном инструктаже</w:t>
      </w:r>
    </w:p>
    <w:p w:rsidR="00E32CF8" w:rsidRPr="00D7285C" w:rsidRDefault="00E32CF8"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Инструкции по охране труда могут быть выданы сотрудникам на руки для изучения при повторном инструктаже</w:t>
      </w:r>
      <w:r w:rsidR="002756AB" w:rsidRPr="00D7285C">
        <w:t xml:space="preserve"> </w:t>
      </w:r>
      <w:r w:rsidR="002756AB" w:rsidRPr="00D7285C">
        <w:rPr>
          <w:rFonts w:ascii="Times New Roman" w:eastAsia="Times New Roman" w:hAnsi="Times New Roman" w:cs="Times New Roman"/>
          <w:bCs/>
          <w:sz w:val="28"/>
          <w:szCs w:val="28"/>
          <w:lang w:eastAsia="ru-RU"/>
        </w:rPr>
        <w:t>либо вывешены на доске объявлений</w:t>
      </w:r>
    </w:p>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37. Кто несет ответственность за организацию, своевременность обучения и проверку знаний работников организации требованиям охраны труда?</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2756AB" w:rsidRPr="00D7285C">
        <w:rPr>
          <w:rFonts w:ascii="Times New Roman" w:eastAsia="Times New Roman" w:hAnsi="Times New Roman" w:cs="Times New Roman"/>
          <w:bCs/>
          <w:sz w:val="28"/>
          <w:szCs w:val="28"/>
          <w:lang w:eastAsia="ru-RU"/>
        </w:rPr>
        <w:t>О</w:t>
      </w:r>
      <w:r w:rsidRPr="00D7285C">
        <w:rPr>
          <w:rFonts w:ascii="Times New Roman" w:eastAsia="Times New Roman" w:hAnsi="Times New Roman" w:cs="Times New Roman"/>
          <w:bCs/>
          <w:sz w:val="28"/>
          <w:szCs w:val="28"/>
          <w:lang w:eastAsia="ru-RU"/>
        </w:rPr>
        <w:t>тветственность за организацию, своевременность обучения и проверку знаний работников организации требованиям охраны труда несет служба охраны труда;</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2756AB" w:rsidRPr="00D7285C">
        <w:rPr>
          <w:rFonts w:ascii="Times New Roman" w:eastAsia="Times New Roman" w:hAnsi="Times New Roman" w:cs="Times New Roman"/>
          <w:bCs/>
          <w:sz w:val="28"/>
          <w:szCs w:val="28"/>
          <w:lang w:eastAsia="ru-RU"/>
        </w:rPr>
        <w:t>О</w:t>
      </w:r>
      <w:r w:rsidRPr="00D7285C">
        <w:rPr>
          <w:rFonts w:ascii="Times New Roman" w:eastAsia="Times New Roman" w:hAnsi="Times New Roman" w:cs="Times New Roman"/>
          <w:bCs/>
          <w:sz w:val="28"/>
          <w:szCs w:val="28"/>
          <w:lang w:eastAsia="ru-RU"/>
        </w:rPr>
        <w:t>тветственность за организацию, своевременность обучения и проверку знаний работников организации требованиям охраны труда несет работодатель</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2756AB" w:rsidRPr="00D7285C">
        <w:rPr>
          <w:rFonts w:ascii="Times New Roman" w:eastAsia="Times New Roman" w:hAnsi="Times New Roman" w:cs="Times New Roman"/>
          <w:bCs/>
          <w:sz w:val="28"/>
          <w:szCs w:val="28"/>
          <w:lang w:eastAsia="ru-RU"/>
        </w:rPr>
        <w:t>О</w:t>
      </w:r>
      <w:r w:rsidRPr="00D7285C">
        <w:rPr>
          <w:rFonts w:ascii="Times New Roman" w:eastAsia="Times New Roman" w:hAnsi="Times New Roman" w:cs="Times New Roman"/>
          <w:bCs/>
          <w:sz w:val="28"/>
          <w:szCs w:val="28"/>
          <w:lang w:eastAsia="ru-RU"/>
        </w:rPr>
        <w:t>тветственность за организацию, своевременность обучения и проверку знаний работников организации требованиям охраны труда несет отдел по работе с персоналом</w:t>
      </w:r>
    </w:p>
    <w:p w:rsidR="002756AB" w:rsidRPr="00D7285C" w:rsidRDefault="002756AB"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Ответственность за организацию, своевременность обучения и проверку знаний работников организации требованиям охраны труда несет отдел руководитель структурного подразделения</w:t>
      </w:r>
    </w:p>
    <w:p w:rsidR="00E46E20" w:rsidRPr="00D7285C" w:rsidRDefault="00E46E20" w:rsidP="00E46E20">
      <w:pPr>
        <w:widowControl w:val="0"/>
        <w:autoSpaceDE w:val="0"/>
        <w:autoSpaceDN w:val="0"/>
        <w:spacing w:before="240" w:after="12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lastRenderedPageBreak/>
        <w:t>38.</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Представлены виды инструктажей по охране труда вне зависимости от вида деятельности организации.</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из колонки Б правильное продолжение предложений из колонки А. Каждый элемент из колонки Б может быть использован один раз или не использован вообще.</w:t>
      </w:r>
    </w:p>
    <w:tbl>
      <w:tblPr>
        <w:tblStyle w:val="a6"/>
        <w:tblW w:w="0" w:type="auto"/>
        <w:tblInd w:w="108" w:type="dxa"/>
        <w:tblLook w:val="04A0" w:firstRow="1" w:lastRow="0" w:firstColumn="1" w:lastColumn="0" w:noHBand="0" w:noVBand="1"/>
      </w:tblPr>
      <w:tblGrid>
        <w:gridCol w:w="4677"/>
        <w:gridCol w:w="4679"/>
      </w:tblGrid>
      <w:tr w:rsidR="00E46E20" w:rsidRPr="00D7285C" w:rsidTr="00E46E20">
        <w:tc>
          <w:tcPr>
            <w:tcW w:w="4677" w:type="dxa"/>
          </w:tcPr>
          <w:p w:rsidR="00E46E20" w:rsidRPr="00D7285C" w:rsidRDefault="00E46E20" w:rsidP="000301C6">
            <w:pPr>
              <w:widowControl w:val="0"/>
              <w:autoSpaceDE w:val="0"/>
              <w:autoSpaceDN w:val="0"/>
              <w:jc w:val="cente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А</w:t>
            </w:r>
          </w:p>
        </w:tc>
        <w:tc>
          <w:tcPr>
            <w:tcW w:w="4679" w:type="dxa"/>
          </w:tcPr>
          <w:p w:rsidR="00E46E20" w:rsidRPr="00D7285C" w:rsidRDefault="00E46E20" w:rsidP="000301C6">
            <w:pPr>
              <w:widowControl w:val="0"/>
              <w:autoSpaceDE w:val="0"/>
              <w:autoSpaceDN w:val="0"/>
              <w:jc w:val="cente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Колонка Б</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1. Вводный инструктаж</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проводите перед началом самостоятельной работы</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2. Первичный инструктаж</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Б)</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проводите с вновь принятыми сотрудниками; командированными в организацию; практикантами и другими лицами, которые принимаются для постоянной или временной работы</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3. Повторный инструктаж</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В)</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проводите не реже одного раза в полгода по программам, разработанным для первичного инструктажа на рабочем месте</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4. Внеплановый инструктаж</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проводите с сотрудниками в случаях, когда им нужно выполнить разовые работы, ликвидировать аварию, стихийное бедствие или их последствия и т. п.</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5. Целевой инструктаж</w:t>
            </w: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Д)</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проводите для отдельных категорий застрахованных граждан,</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когда им нужно выполнить разовые работы, ликвидировать аварию, стихийное бедствие или их последствия и т. п.</w:t>
            </w:r>
          </w:p>
        </w:tc>
      </w:tr>
      <w:tr w:rsidR="00E46E20" w:rsidRPr="00D7285C" w:rsidTr="00E46E20">
        <w:tc>
          <w:tcPr>
            <w:tcW w:w="4677"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p>
        </w:tc>
        <w:tc>
          <w:tcPr>
            <w:tcW w:w="4679" w:type="dxa"/>
          </w:tcPr>
          <w:p w:rsidR="00E46E20" w:rsidRPr="00D7285C" w:rsidRDefault="00E46E20" w:rsidP="00E46E20">
            <w:pPr>
              <w:widowControl w:val="0"/>
              <w:autoSpaceDE w:val="0"/>
              <w:autoSpaceDN w:val="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Е)</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проводите в случае каких-либо изменений, например, если появляется новое законодательство об охране труда или изменяются технологические процессы и т. п.</w:t>
            </w:r>
          </w:p>
        </w:tc>
      </w:tr>
    </w:tbl>
    <w:p w:rsidR="00E46E20" w:rsidRPr="00D7285C" w:rsidRDefault="00E46E20" w:rsidP="00E46E20">
      <w:pPr>
        <w:widowControl w:val="0"/>
        <w:autoSpaceDE w:val="0"/>
        <w:autoSpaceDN w:val="0"/>
        <w:spacing w:before="240" w:after="0" w:line="240" w:lineRule="auto"/>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
          <w:bCs/>
          <w:sz w:val="28"/>
          <w:szCs w:val="28"/>
          <w:lang w:eastAsia="ru-RU"/>
        </w:rPr>
        <w:t>39. В организации, где случился пожар, отсутствовал комплекс организационно-технических мероприятий по обеспечению пожарной безопасности. Что понимают под термином «противопожарный режим»?</w:t>
      </w:r>
      <w:r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bCs/>
          <w:sz w:val="28"/>
          <w:szCs w:val="28"/>
          <w:lang w:eastAsia="ru-RU"/>
        </w:rPr>
        <w:t>Выберите правильный ответ</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а) </w:t>
      </w:r>
      <w:r w:rsidR="002756AB"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од термином «противопожарный режим»</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понимают требования пожарной безопасности, устанавливающие порядок действий по обеспечению пожарной безопасности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б) </w:t>
      </w:r>
      <w:r w:rsidR="002756AB"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од термином «противопожарный режим» понимают требования по</w:t>
      </w:r>
      <w:r w:rsidRPr="00D7285C">
        <w:rPr>
          <w:rFonts w:ascii="Times New Roman" w:eastAsia="Times New Roman" w:hAnsi="Times New Roman" w:cs="Times New Roman"/>
          <w:bCs/>
          <w:sz w:val="28"/>
          <w:szCs w:val="28"/>
          <w:lang w:eastAsia="ru-RU"/>
        </w:rPr>
        <w:lastRenderedPageBreak/>
        <w:t>жарной безопасности, устанавливающие специальные условия социального и технического характера</w:t>
      </w:r>
      <w:r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bCs/>
          <w:sz w:val="28"/>
          <w:szCs w:val="28"/>
          <w:lang w:eastAsia="ru-RU"/>
        </w:rPr>
        <w:t>определяющие действия граждан, должностных и юридических лиц по выполнению мер пожарной безопасности</w:t>
      </w:r>
    </w:p>
    <w:p w:rsidR="00E46E20" w:rsidRPr="00D7285C" w:rsidRDefault="00E46E20"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в) </w:t>
      </w:r>
      <w:r w:rsidR="002756AB" w:rsidRPr="00D7285C">
        <w:rPr>
          <w:rFonts w:ascii="Times New Roman" w:eastAsia="Times New Roman" w:hAnsi="Times New Roman" w:cs="Times New Roman"/>
          <w:bCs/>
          <w:sz w:val="28"/>
          <w:szCs w:val="28"/>
          <w:lang w:eastAsia="ru-RU"/>
        </w:rPr>
        <w:t>П</w:t>
      </w:r>
      <w:r w:rsidRPr="00D7285C">
        <w:rPr>
          <w:rFonts w:ascii="Times New Roman" w:eastAsia="Times New Roman" w:hAnsi="Times New Roman" w:cs="Times New Roman"/>
          <w:bCs/>
          <w:sz w:val="28"/>
          <w:szCs w:val="28"/>
          <w:lang w:eastAsia="ru-RU"/>
        </w:rPr>
        <w:t>од термином «противопожарный режим» понимают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2756AB" w:rsidRPr="00D7285C" w:rsidRDefault="002756AB" w:rsidP="00E46E2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Под термином «противопожарный режим» понимают требования пожарной безопасности, устанавливающие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E46E20" w:rsidRPr="00D7285C" w:rsidRDefault="00E46E20" w:rsidP="00E46E20">
      <w:pPr>
        <w:widowControl w:val="0"/>
        <w:autoSpaceDE w:val="0"/>
        <w:autoSpaceDN w:val="0"/>
        <w:spacing w:before="240" w:after="12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40. Установите хронологическую последовательность действий в процессе проведения работ по установке и обслуживанию узлов учета потребления коммунальных ресурсов. Ответ запишите в виде последовательности цифр, обозначающих действия:</w:t>
      </w:r>
    </w:p>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 Эксплуатация узлов учета, включая снятие показаний приборов учета потребления коммунальных ресурсов и ведение учета о количестве нештатных ситуаций, возникающих в работе приборов учета коммунальных ресурсов</w:t>
      </w:r>
    </w:p>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 Поверка, ремонт и замена (при необходимости) приборов учета потребления коммунальных ресурсов</w:t>
      </w:r>
    </w:p>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 Получение технических условий на проектирование узлов учета потребления коммунальных ресурсов</w:t>
      </w:r>
    </w:p>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4. Допуск к эксплуатации узлов учета</w:t>
      </w:r>
    </w:p>
    <w:p w:rsidR="00E46E20" w:rsidRDefault="00E46E20"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5. Проектирование и монтаж узла учета потребления коммунальных ресурсов</w:t>
      </w: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7D0A0A" w:rsidRPr="00D7285C" w:rsidRDefault="007D0A0A" w:rsidP="000301C6">
      <w:pPr>
        <w:widowControl w:val="0"/>
        <w:autoSpaceDE w:val="0"/>
        <w:autoSpaceDN w:val="0"/>
        <w:spacing w:line="240" w:lineRule="auto"/>
        <w:jc w:val="both"/>
        <w:rPr>
          <w:rFonts w:ascii="Times New Roman" w:eastAsia="Times New Roman" w:hAnsi="Times New Roman" w:cs="Times New Roman"/>
          <w:sz w:val="28"/>
          <w:szCs w:val="28"/>
          <w:lang w:eastAsia="ru-RU"/>
        </w:rPr>
      </w:pPr>
    </w:p>
    <w:p w:rsidR="00E46E20" w:rsidRPr="00D7285C" w:rsidRDefault="00E46E20" w:rsidP="00E46E20">
      <w:pPr>
        <w:widowControl w:val="0"/>
        <w:autoSpaceDE w:val="0"/>
        <w:autoSpaceDN w:val="0"/>
        <w:spacing w:before="240" w:after="120" w:line="240" w:lineRule="auto"/>
        <w:jc w:val="both"/>
        <w:rPr>
          <w:rFonts w:ascii="Times New Roman" w:eastAsia="Times New Roman" w:hAnsi="Times New Roman" w:cs="Times New Roman"/>
          <w:b/>
          <w:iCs/>
          <w:sz w:val="28"/>
          <w:szCs w:val="28"/>
          <w:lang w:eastAsia="ru-RU"/>
        </w:rPr>
      </w:pPr>
      <w:r w:rsidRPr="00D7285C">
        <w:rPr>
          <w:rFonts w:ascii="Times New Roman" w:eastAsia="Times New Roman" w:hAnsi="Times New Roman" w:cs="Times New Roman"/>
          <w:b/>
          <w:iCs/>
          <w:sz w:val="28"/>
          <w:szCs w:val="28"/>
          <w:lang w:eastAsia="ru-RU"/>
        </w:rPr>
        <w:lastRenderedPageBreak/>
        <w:t>41. Соотнесите различные ситуации в работе по абонентному обслуживанию потребителей коммунальных ресурсов. Выберите из колонки Б правильное продолжение предложений из колонки А. Каждый элемент из колонки Б может быть использован один раз, несколько раз или не использован вообще.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945"/>
      </w:tblGrid>
      <w:tr w:rsidR="00E46E20" w:rsidRPr="00D7285C" w:rsidTr="000301C6">
        <w:tc>
          <w:tcPr>
            <w:tcW w:w="4944" w:type="dxa"/>
          </w:tcPr>
          <w:p w:rsidR="00E46E20" w:rsidRPr="00D7285C" w:rsidRDefault="00E46E20" w:rsidP="00E46E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Колонка А</w:t>
            </w:r>
          </w:p>
        </w:tc>
        <w:tc>
          <w:tcPr>
            <w:tcW w:w="4945" w:type="dxa"/>
          </w:tcPr>
          <w:p w:rsidR="00E46E20" w:rsidRPr="00D7285C" w:rsidRDefault="00E46E20" w:rsidP="00E46E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Колонка Б</w:t>
            </w:r>
          </w:p>
        </w:tc>
      </w:tr>
      <w:tr w:rsidR="00E46E20" w:rsidRPr="00D7285C" w:rsidTr="000301C6">
        <w:trPr>
          <w:trHeight w:val="1951"/>
        </w:trPr>
        <w:tc>
          <w:tcPr>
            <w:tcW w:w="4944"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7285C">
              <w:rPr>
                <w:rFonts w:ascii="Times New Roman" w:eastAsia="Times New Roman" w:hAnsi="Times New Roman" w:cs="Times New Roman"/>
                <w:sz w:val="28"/>
                <w:szCs w:val="28"/>
                <w:lang w:eastAsia="ru-RU"/>
              </w:rPr>
              <w:t>1. Исполнитель временно прекращает подачу потребителю коммунального ресурса соответствующего вида</w:t>
            </w:r>
          </w:p>
        </w:tc>
        <w:tc>
          <w:tcPr>
            <w:tcW w:w="4945"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u w:val="single"/>
                <w:lang w:eastAsia="ru-RU"/>
              </w:rPr>
            </w:pPr>
            <w:r w:rsidRPr="00D7285C">
              <w:rPr>
                <w:rFonts w:ascii="Times New Roman" w:eastAsia="Times New Roman" w:hAnsi="Times New Roman" w:cs="Times New Roman"/>
                <w:sz w:val="28"/>
                <w:szCs w:val="28"/>
                <w:lang w:eastAsia="ru-RU"/>
              </w:rPr>
              <w:t>А) если общедомовый и все индивидуальные приборы учета не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w:t>
            </w:r>
          </w:p>
        </w:tc>
      </w:tr>
      <w:tr w:rsidR="00E46E20" w:rsidRPr="00D7285C" w:rsidTr="000301C6">
        <w:tc>
          <w:tcPr>
            <w:tcW w:w="4944"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 При п</w:t>
            </w:r>
            <w:r w:rsidRPr="00D7285C">
              <w:rPr>
                <w:rFonts w:ascii="Times New Roman" w:eastAsia="Times New Roman" w:hAnsi="Times New Roman" w:cs="Times New Roman"/>
                <w:iCs/>
                <w:sz w:val="28"/>
                <w:szCs w:val="28"/>
                <w:lang w:eastAsia="ru-RU"/>
              </w:rPr>
              <w:t>редоставлении коммунальной услуги по холодному водоснабжению через водоразборную колонку р</w:t>
            </w:r>
            <w:r w:rsidRPr="00D7285C">
              <w:rPr>
                <w:rFonts w:ascii="Times New Roman" w:eastAsia="Times New Roman" w:hAnsi="Times New Roman" w:cs="Times New Roman"/>
                <w:sz w:val="28"/>
                <w:szCs w:val="28"/>
                <w:lang w:eastAsia="ru-RU"/>
              </w:rPr>
              <w:t>асчеты за потребленную холодную воду производятся исходя из показаний индивидуального прибора учета</w:t>
            </w:r>
          </w:p>
        </w:tc>
        <w:tc>
          <w:tcPr>
            <w:tcW w:w="4945"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u w:val="single"/>
                <w:lang w:eastAsia="ru-RU"/>
              </w:rPr>
            </w:pPr>
            <w:r w:rsidRPr="00D7285C">
              <w:rPr>
                <w:rFonts w:ascii="Times New Roman" w:eastAsia="Times New Roman" w:hAnsi="Times New Roman" w:cs="Times New Roman"/>
                <w:sz w:val="28"/>
                <w:szCs w:val="28"/>
                <w:lang w:eastAsia="ru-RU"/>
              </w:rPr>
              <w:t>Б)</w:t>
            </w:r>
            <w:r w:rsidRPr="00D7285C">
              <w:rPr>
                <w:rFonts w:ascii="Times New Roman" w:eastAsia="Times New Roman" w:hAnsi="Times New Roman" w:cs="Times New Roman"/>
                <w:i/>
                <w:sz w:val="28"/>
                <w:szCs w:val="28"/>
                <w:lang w:eastAsia="ru-RU"/>
              </w:rPr>
              <w:t xml:space="preserve"> </w:t>
            </w:r>
            <w:r w:rsidRPr="00D7285C">
              <w:rPr>
                <w:rFonts w:ascii="Times New Roman" w:eastAsia="Times New Roman" w:hAnsi="Times New Roman" w:cs="Times New Roman"/>
                <w:sz w:val="28"/>
                <w:szCs w:val="28"/>
                <w:lang w:eastAsia="ru-RU"/>
              </w:rPr>
              <w:t>при наличии вентиляционной и технологической тепловой нагрузки</w:t>
            </w:r>
          </w:p>
        </w:tc>
      </w:tr>
      <w:tr w:rsidR="00E46E20" w:rsidRPr="00D7285C" w:rsidTr="000301C6">
        <w:tc>
          <w:tcPr>
            <w:tcW w:w="4944"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u w:val="single"/>
                <w:lang w:eastAsia="ru-RU"/>
              </w:rPr>
            </w:pPr>
            <w:r w:rsidRPr="00D7285C">
              <w:rPr>
                <w:rFonts w:ascii="Times New Roman" w:eastAsia="Times New Roman" w:hAnsi="Times New Roman" w:cs="Times New Roman"/>
                <w:sz w:val="28"/>
                <w:szCs w:val="28"/>
                <w:lang w:eastAsia="ru-RU"/>
              </w:rPr>
              <w:t>3.</w:t>
            </w:r>
            <w:r w:rsidRPr="00D7285C">
              <w:rPr>
                <w:rFonts w:ascii="Times New Roman" w:eastAsia="Times New Roman" w:hAnsi="Times New Roman" w:cs="Times New Roman"/>
                <w:i/>
                <w:sz w:val="28"/>
                <w:szCs w:val="28"/>
                <w:lang w:eastAsia="ru-RU"/>
              </w:rPr>
              <w:t xml:space="preserve"> </w:t>
            </w:r>
            <w:r w:rsidRPr="00D7285C">
              <w:rPr>
                <w:rFonts w:ascii="Times New Roman" w:eastAsia="Times New Roman" w:hAnsi="Times New Roman" w:cs="Times New Roman"/>
                <w:sz w:val="28"/>
                <w:szCs w:val="28"/>
                <w:lang w:eastAsia="ru-RU"/>
              </w:rPr>
              <w:t>Объем коммунальной услуги, предоставленной за расчетный период на общедомовые нужды, определяется без учета дифференциации этого объема,</w:t>
            </w:r>
          </w:p>
        </w:tc>
        <w:tc>
          <w:tcPr>
            <w:tcW w:w="4945"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7285C">
              <w:rPr>
                <w:rFonts w:ascii="Times New Roman" w:eastAsia="Times New Roman" w:hAnsi="Times New Roman" w:cs="Times New Roman"/>
                <w:sz w:val="28"/>
                <w:szCs w:val="28"/>
                <w:lang w:eastAsia="ru-RU"/>
              </w:rPr>
              <w:t>В)</w:t>
            </w:r>
            <w:r w:rsidRPr="00D7285C">
              <w:rPr>
                <w:rFonts w:ascii="Times New Roman" w:eastAsia="Times New Roman" w:hAnsi="Times New Roman" w:cs="Times New Roman"/>
                <w:i/>
                <w:sz w:val="28"/>
                <w:szCs w:val="28"/>
                <w:lang w:eastAsia="ru-RU"/>
              </w:rPr>
              <w:t xml:space="preserve"> </w:t>
            </w:r>
            <w:r w:rsidRPr="00D7285C">
              <w:rPr>
                <w:rFonts w:ascii="Times New Roman" w:eastAsia="Times New Roman" w:hAnsi="Times New Roman" w:cs="Times New Roman"/>
                <w:sz w:val="28"/>
                <w:szCs w:val="28"/>
                <w:lang w:eastAsia="ru-RU"/>
              </w:rPr>
              <w:t>при бездоговорном потреблении тепловой энергии, теплоносителя</w:t>
            </w:r>
          </w:p>
        </w:tc>
      </w:tr>
      <w:tr w:rsidR="00E46E20" w:rsidRPr="00D7285C" w:rsidTr="000301C6">
        <w:tc>
          <w:tcPr>
            <w:tcW w:w="4944"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u w:val="single"/>
                <w:lang w:eastAsia="ru-RU"/>
              </w:rPr>
            </w:pPr>
            <w:r w:rsidRPr="00D7285C">
              <w:rPr>
                <w:rFonts w:ascii="Times New Roman" w:eastAsia="Times New Roman" w:hAnsi="Times New Roman" w:cs="Times New Roman"/>
                <w:sz w:val="28"/>
                <w:szCs w:val="28"/>
                <w:lang w:eastAsia="ru-RU"/>
              </w:rPr>
              <w:t>4</w:t>
            </w:r>
            <w:r w:rsidRPr="00D7285C">
              <w:rPr>
                <w:rFonts w:ascii="Times New Roman" w:eastAsia="Times New Roman" w:hAnsi="Times New Roman" w:cs="Times New Roman"/>
                <w:i/>
                <w:sz w:val="28"/>
                <w:szCs w:val="28"/>
                <w:lang w:eastAsia="ru-RU"/>
              </w:rPr>
              <w:t>.</w:t>
            </w:r>
            <w:r w:rsidRPr="00D7285C">
              <w:rPr>
                <w:rFonts w:ascii="Times New Roman" w:eastAsia="Times New Roman" w:hAnsi="Times New Roman" w:cs="Times New Roman"/>
                <w:sz w:val="28"/>
                <w:szCs w:val="28"/>
                <w:lang w:eastAsia="ru-RU"/>
              </w:rPr>
              <w:t>Определение количества тепловой энергии, теплоносителя, использованных потребителем, производится расчетным путем</w:t>
            </w:r>
          </w:p>
        </w:tc>
        <w:tc>
          <w:tcPr>
            <w:tcW w:w="4945"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7285C">
              <w:rPr>
                <w:rFonts w:ascii="Times New Roman" w:eastAsia="Times New Roman" w:hAnsi="Times New Roman" w:cs="Times New Roman"/>
                <w:sz w:val="28"/>
                <w:szCs w:val="28"/>
                <w:lang w:eastAsia="ru-RU"/>
              </w:rPr>
              <w:t>Г) при приостановлении предоставления коммунальной услуги</w:t>
            </w:r>
          </w:p>
        </w:tc>
      </w:tr>
      <w:tr w:rsidR="00E46E20" w:rsidRPr="00D7285C" w:rsidTr="000301C6">
        <w:tc>
          <w:tcPr>
            <w:tcW w:w="4944"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u w:val="single"/>
                <w:lang w:eastAsia="ru-RU"/>
              </w:rPr>
            </w:pPr>
          </w:p>
        </w:tc>
        <w:tc>
          <w:tcPr>
            <w:tcW w:w="4945" w:type="dxa"/>
          </w:tcPr>
          <w:p w:rsidR="00E46E20" w:rsidRPr="00D7285C" w:rsidRDefault="00E46E20" w:rsidP="00E46E20">
            <w:pPr>
              <w:widowControl w:val="0"/>
              <w:autoSpaceDE w:val="0"/>
              <w:autoSpaceDN w:val="0"/>
              <w:spacing w:after="0" w:line="240" w:lineRule="auto"/>
              <w:jc w:val="both"/>
              <w:rPr>
                <w:rFonts w:ascii="Times New Roman" w:eastAsia="Times New Roman" w:hAnsi="Times New Roman" w:cs="Times New Roman"/>
                <w:i/>
                <w:sz w:val="28"/>
                <w:szCs w:val="28"/>
                <w:u w:val="single"/>
                <w:lang w:eastAsia="ru-RU"/>
              </w:rPr>
            </w:pPr>
            <w:r w:rsidRPr="00D7285C">
              <w:rPr>
                <w:rFonts w:ascii="Times New Roman" w:eastAsia="Times New Roman" w:hAnsi="Times New Roman" w:cs="Times New Roman"/>
                <w:sz w:val="28"/>
                <w:szCs w:val="28"/>
                <w:lang w:eastAsia="ru-RU"/>
              </w:rPr>
              <w:t>Д)</w:t>
            </w:r>
            <w:r w:rsidRPr="00D7285C">
              <w:rPr>
                <w:rFonts w:ascii="Times New Roman" w:eastAsia="Times New Roman" w:hAnsi="Times New Roman" w:cs="Times New Roman"/>
                <w:i/>
                <w:sz w:val="28"/>
                <w:szCs w:val="28"/>
                <w:lang w:eastAsia="ru-RU"/>
              </w:rPr>
              <w:t xml:space="preserve"> </w:t>
            </w:r>
            <w:r w:rsidRPr="00D7285C">
              <w:rPr>
                <w:rFonts w:ascii="Times New Roman" w:eastAsia="Times New Roman" w:hAnsi="Times New Roman" w:cs="Times New Roman"/>
                <w:sz w:val="28"/>
                <w:szCs w:val="28"/>
                <w:lang w:eastAsia="ru-RU"/>
              </w:rPr>
              <w:t>при наличии водоразборной колонки в собственности потребителя</w:t>
            </w:r>
          </w:p>
        </w:tc>
      </w:tr>
    </w:tbl>
    <w:p w:rsidR="007D0A0A" w:rsidRDefault="007D0A0A"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7D0A0A" w:rsidRDefault="007D0A0A"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7D0A0A" w:rsidRDefault="007D0A0A"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7D0A0A" w:rsidRDefault="007D0A0A"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7D0A0A" w:rsidRDefault="007D0A0A"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7D0A0A" w:rsidRDefault="007D0A0A"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rsidR="00E46E20" w:rsidRPr="00D7285C" w:rsidRDefault="00E46E20" w:rsidP="00B27741">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lastRenderedPageBreak/>
        <w:t>42. Заполните пробел в конце предложенной фразы необходимыми словами.</w:t>
      </w:r>
      <w:r w:rsidR="00B27741" w:rsidRPr="00D7285C">
        <w:rPr>
          <w:rFonts w:ascii="Times New Roman" w:eastAsia="Times New Roman" w:hAnsi="Times New Roman" w:cs="Times New Roman"/>
          <w:b/>
          <w:sz w:val="28"/>
          <w:szCs w:val="28"/>
          <w:lang w:eastAsia="ru-RU"/>
        </w:rPr>
        <w:t xml:space="preserve"> </w:t>
      </w:r>
      <w:r w:rsidRPr="00D7285C">
        <w:rPr>
          <w:rFonts w:ascii="Times New Roman" w:eastAsia="Times New Roman" w:hAnsi="Times New Roman" w:cs="Times New Roman"/>
          <w:b/>
          <w:sz w:val="28"/>
          <w:szCs w:val="28"/>
          <w:lang w:eastAsia="ru-RU"/>
        </w:rPr>
        <w:t>Согласно Постановления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расчетный период для оплаты коммунальных услуг устанавливается равным …</w:t>
      </w:r>
    </w:p>
    <w:p w:rsidR="00970438" w:rsidRPr="00D7285C" w:rsidRDefault="00970438" w:rsidP="000301C6">
      <w:pPr>
        <w:pStyle w:val="1"/>
        <w:spacing w:before="120"/>
        <w:rPr>
          <w:rFonts w:ascii="Times New Roman" w:eastAsia="Times New Roman" w:hAnsi="Times New Roman" w:cs="Times New Roman"/>
          <w:b w:val="0"/>
          <w:color w:val="auto"/>
          <w:lang w:eastAsia="ru-RU"/>
        </w:rPr>
      </w:pPr>
      <w:bookmarkStart w:id="11" w:name="_Toc491813766"/>
      <w:r w:rsidRPr="00D7285C">
        <w:rPr>
          <w:rFonts w:ascii="Times New Roman" w:eastAsia="Times New Roman" w:hAnsi="Times New Roman" w:cs="Times New Roman"/>
          <w:b w:val="0"/>
          <w:color w:val="auto"/>
          <w:lang w:eastAsia="ru-RU"/>
        </w:rPr>
        <w:t>11. Критерии оценки (ключи</w:t>
      </w:r>
      <w:r w:rsidR="00C110BE" w:rsidRPr="00D7285C">
        <w:rPr>
          <w:rFonts w:ascii="Times New Roman" w:eastAsia="Times New Roman" w:hAnsi="Times New Roman" w:cs="Times New Roman"/>
          <w:b w:val="0"/>
          <w:color w:val="auto"/>
          <w:lang w:eastAsia="ru-RU"/>
        </w:rPr>
        <w:t xml:space="preserve"> к заданиям), </w:t>
      </w:r>
      <w:r w:rsidRPr="00D7285C">
        <w:rPr>
          <w:rFonts w:ascii="Times New Roman" w:eastAsia="Times New Roman" w:hAnsi="Times New Roman" w:cs="Times New Roman"/>
          <w:b w:val="0"/>
          <w:color w:val="auto"/>
          <w:lang w:eastAsia="ru-RU"/>
        </w:rPr>
        <w:t>правила обработки результатов</w:t>
      </w:r>
      <w:r w:rsidR="00C110BE" w:rsidRPr="00D7285C">
        <w:rPr>
          <w:rFonts w:ascii="Times New Roman" w:eastAsia="Times New Roman" w:hAnsi="Times New Roman" w:cs="Times New Roman"/>
          <w:b w:val="0"/>
          <w:color w:val="auto"/>
          <w:lang w:eastAsia="ru-RU"/>
        </w:rPr>
        <w:t xml:space="preserve"> теоретического этапа профессионального экзамена и принятия решения </w:t>
      </w:r>
      <w:r w:rsidRPr="00D7285C">
        <w:rPr>
          <w:rFonts w:ascii="Times New Roman" w:eastAsia="Times New Roman" w:hAnsi="Times New Roman" w:cs="Times New Roman"/>
          <w:b w:val="0"/>
          <w:color w:val="auto"/>
          <w:lang w:eastAsia="ru-RU"/>
        </w:rPr>
        <w:t>о</w:t>
      </w:r>
      <w:r w:rsidR="00C110BE" w:rsidRPr="00D7285C">
        <w:rPr>
          <w:rFonts w:ascii="Times New Roman" w:eastAsia="Times New Roman" w:hAnsi="Times New Roman" w:cs="Times New Roman"/>
          <w:b w:val="0"/>
          <w:color w:val="auto"/>
          <w:lang w:eastAsia="ru-RU"/>
        </w:rPr>
        <w:t xml:space="preserve"> </w:t>
      </w:r>
      <w:r w:rsidR="00C110BE" w:rsidRPr="00D7285C">
        <w:rPr>
          <w:rFonts w:ascii="Times New Roman" w:eastAsia="Times New Roman" w:hAnsi="Times New Roman" w:cs="Times New Roman"/>
          <w:b w:val="0"/>
          <w:color w:val="auto"/>
          <w:lang w:eastAsia="ru-RU"/>
        </w:rPr>
        <w:br/>
        <w:t>допуске (отказе в допуске) к практическому этапу</w:t>
      </w:r>
      <w:r w:rsidRPr="00D7285C">
        <w:rPr>
          <w:rFonts w:ascii="Times New Roman" w:eastAsia="Times New Roman" w:hAnsi="Times New Roman" w:cs="Times New Roman"/>
          <w:b w:val="0"/>
          <w:color w:val="auto"/>
          <w:lang w:eastAsia="ru-RU"/>
        </w:rPr>
        <w:t xml:space="preserve"> профессионального</w:t>
      </w:r>
      <w:r w:rsidR="00C110BE" w:rsidRPr="00D7285C">
        <w:rPr>
          <w:rFonts w:ascii="Times New Roman" w:eastAsia="Times New Roman" w:hAnsi="Times New Roman" w:cs="Times New Roman"/>
          <w:b w:val="0"/>
          <w:color w:val="auto"/>
          <w:lang w:eastAsia="ru-RU"/>
        </w:rPr>
        <w:t xml:space="preserve"> </w:t>
      </w:r>
      <w:r w:rsidR="00C110BE" w:rsidRPr="00D7285C">
        <w:rPr>
          <w:rFonts w:ascii="Times New Roman" w:eastAsia="Times New Roman" w:hAnsi="Times New Roman" w:cs="Times New Roman"/>
          <w:b w:val="0"/>
          <w:color w:val="auto"/>
          <w:lang w:eastAsia="ru-RU"/>
        </w:rPr>
        <w:br/>
      </w:r>
      <w:r w:rsidRPr="00D7285C">
        <w:rPr>
          <w:rFonts w:ascii="Times New Roman" w:eastAsia="Times New Roman" w:hAnsi="Times New Roman" w:cs="Times New Roman"/>
          <w:b w:val="0"/>
          <w:color w:val="auto"/>
          <w:lang w:eastAsia="ru-RU"/>
        </w:rPr>
        <w:t>экзамена:</w:t>
      </w:r>
      <w:bookmarkEnd w:id="11"/>
      <w:r w:rsidRPr="00D7285C">
        <w:rPr>
          <w:rFonts w:ascii="Times New Roman" w:eastAsia="Times New Roman" w:hAnsi="Times New Roman" w:cs="Times New Roman"/>
          <w:b w:val="0"/>
          <w:color w:val="auto"/>
          <w:lang w:eastAsia="ru-RU"/>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266"/>
        <w:gridCol w:w="2381"/>
      </w:tblGrid>
      <w:tr w:rsidR="000A7332" w:rsidRPr="00D7285C" w:rsidTr="001A0DE2">
        <w:trPr>
          <w:cantSplit/>
          <w:tblHeader/>
        </w:trPr>
        <w:tc>
          <w:tcPr>
            <w:tcW w:w="959" w:type="dxa"/>
            <w:vAlign w:val="center"/>
            <w:hideMark/>
          </w:tcPr>
          <w:p w:rsidR="00215812" w:rsidRPr="00D7285C" w:rsidRDefault="00215812" w:rsidP="001A0DE2">
            <w:pPr>
              <w:spacing w:after="0" w:line="240" w:lineRule="auto"/>
              <w:ind w:left="-142" w:right="-108"/>
              <w:contextualSpacing/>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w:t>
            </w:r>
          </w:p>
          <w:p w:rsidR="00215812" w:rsidRPr="00D7285C" w:rsidRDefault="00215812" w:rsidP="001A0DE2">
            <w:pPr>
              <w:spacing w:after="0" w:line="240" w:lineRule="auto"/>
              <w:ind w:left="-142" w:right="-108"/>
              <w:contextualSpacing/>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задания</w:t>
            </w:r>
          </w:p>
        </w:tc>
        <w:tc>
          <w:tcPr>
            <w:tcW w:w="6266" w:type="dxa"/>
            <w:vAlign w:val="center"/>
            <w:hideMark/>
          </w:tcPr>
          <w:p w:rsidR="00215812" w:rsidRPr="00D7285C" w:rsidRDefault="00215812" w:rsidP="001A0DE2">
            <w:pPr>
              <w:spacing w:after="0" w:line="240" w:lineRule="auto"/>
              <w:contextualSpacing/>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Правильные варианты ответа, модельные ответы и</w:t>
            </w:r>
            <w:r w:rsidR="001A0DE2" w:rsidRPr="00D7285C">
              <w:rPr>
                <w:rFonts w:ascii="Times New Roman" w:eastAsia="Times New Roman" w:hAnsi="Times New Roman" w:cs="Times New Roman"/>
                <w:sz w:val="28"/>
                <w:szCs w:val="28"/>
                <w:lang w:eastAsia="ru-RU"/>
              </w:rPr>
              <w:t xml:space="preserve"> (или) </w:t>
            </w:r>
            <w:r w:rsidRPr="00D7285C">
              <w:rPr>
                <w:rFonts w:ascii="Times New Roman" w:eastAsia="Times New Roman" w:hAnsi="Times New Roman" w:cs="Times New Roman"/>
                <w:sz w:val="28"/>
                <w:szCs w:val="28"/>
                <w:lang w:eastAsia="ru-RU"/>
              </w:rPr>
              <w:t>критерии оценки</w:t>
            </w:r>
          </w:p>
        </w:tc>
        <w:tc>
          <w:tcPr>
            <w:tcW w:w="2381" w:type="dxa"/>
            <w:vAlign w:val="center"/>
            <w:hideMark/>
          </w:tcPr>
          <w:p w:rsidR="00215812" w:rsidRPr="00D7285C" w:rsidRDefault="001A0DE2" w:rsidP="001A0DE2">
            <w:pPr>
              <w:spacing w:after="0" w:line="240" w:lineRule="auto"/>
              <w:contextualSpacing/>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Вес или баллы, </w:t>
            </w:r>
            <w:r w:rsidR="00215812" w:rsidRPr="00D7285C">
              <w:rPr>
                <w:rFonts w:ascii="Times New Roman" w:eastAsia="Times New Roman" w:hAnsi="Times New Roman" w:cs="Times New Roman"/>
                <w:sz w:val="28"/>
                <w:szCs w:val="28"/>
                <w:lang w:eastAsia="ru-RU"/>
              </w:rPr>
              <w:t xml:space="preserve">начисляемые за </w:t>
            </w:r>
            <w:r w:rsidRPr="00D7285C">
              <w:rPr>
                <w:rFonts w:ascii="Times New Roman" w:eastAsia="Times New Roman" w:hAnsi="Times New Roman" w:cs="Times New Roman"/>
                <w:sz w:val="28"/>
                <w:szCs w:val="28"/>
                <w:lang w:eastAsia="ru-RU"/>
              </w:rPr>
              <w:t xml:space="preserve">правильно </w:t>
            </w:r>
            <w:r w:rsidR="00C110BE"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выполненное </w:t>
            </w:r>
            <w:r w:rsidR="00C110BE"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задание</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w:t>
            </w:r>
          </w:p>
        </w:tc>
        <w:tc>
          <w:tcPr>
            <w:tcW w:w="6266" w:type="dxa"/>
          </w:tcPr>
          <w:p w:rsidR="00C110BE" w:rsidRPr="00D7285C" w:rsidRDefault="00074899"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4</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5</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6</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7</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8</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9</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10</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11</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12</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13</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14</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15</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16</w:t>
            </w:r>
          </w:p>
        </w:tc>
        <w:tc>
          <w:tcPr>
            <w:tcW w:w="6266" w:type="dxa"/>
          </w:tcPr>
          <w:p w:rsidR="00C110BE" w:rsidRPr="00D7285C" w:rsidRDefault="00823C3D"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17</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18</w:t>
            </w:r>
          </w:p>
        </w:tc>
        <w:tc>
          <w:tcPr>
            <w:tcW w:w="6266" w:type="dxa"/>
          </w:tcPr>
          <w:p w:rsidR="00C110BE" w:rsidRPr="00D7285C" w:rsidRDefault="00F0487B" w:rsidP="00F0487B">
            <w:pPr>
              <w:spacing w:after="0" w:line="240" w:lineRule="auto"/>
              <w:jc w:val="center"/>
              <w:rPr>
                <w:rFonts w:ascii="Times New Roman" w:hAnsi="Times New Roman"/>
                <w:sz w:val="28"/>
                <w:szCs w:val="28"/>
              </w:rPr>
            </w:pPr>
            <w:r w:rsidRPr="00D7285C">
              <w:rPr>
                <w:rFonts w:ascii="Times New Roman" w:hAnsi="Times New Roman"/>
                <w:sz w:val="28"/>
                <w:szCs w:val="28"/>
              </w:rPr>
              <w:t>1-В, 2-А, 3-Г, 4-Д</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19</w:t>
            </w:r>
          </w:p>
        </w:tc>
        <w:tc>
          <w:tcPr>
            <w:tcW w:w="6266" w:type="dxa"/>
          </w:tcPr>
          <w:p w:rsidR="00C110BE"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1-В, 2-Г, 3-А, 4-Б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20</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21</w:t>
            </w:r>
          </w:p>
        </w:tc>
        <w:tc>
          <w:tcPr>
            <w:tcW w:w="6266" w:type="dxa"/>
          </w:tcPr>
          <w:p w:rsidR="00C110BE" w:rsidRPr="00D7285C" w:rsidRDefault="00F0487B" w:rsidP="00F0487B">
            <w:pPr>
              <w:spacing w:after="0" w:line="240" w:lineRule="auto"/>
              <w:jc w:val="center"/>
              <w:rPr>
                <w:rFonts w:ascii="Times New Roman" w:hAnsi="Times New Roman"/>
                <w:sz w:val="28"/>
                <w:szCs w:val="28"/>
              </w:rPr>
            </w:pPr>
            <w:r w:rsidRPr="00D7285C">
              <w:rPr>
                <w:rFonts w:ascii="Times New Roman" w:hAnsi="Times New Roman"/>
                <w:sz w:val="28"/>
                <w:szCs w:val="28"/>
              </w:rPr>
              <w:t xml:space="preserve">1-Б, 2-В </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22</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23</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24</w:t>
            </w:r>
          </w:p>
        </w:tc>
        <w:tc>
          <w:tcPr>
            <w:tcW w:w="6266" w:type="dxa"/>
          </w:tcPr>
          <w:p w:rsidR="00C110BE"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1-В, 2-Г, 3-А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25</w:t>
            </w:r>
          </w:p>
        </w:tc>
        <w:tc>
          <w:tcPr>
            <w:tcW w:w="6266" w:type="dxa"/>
          </w:tcPr>
          <w:p w:rsidR="00C110BE"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1-В, 2-А, 3-Б, 4-Г</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26</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27</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28</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lastRenderedPageBreak/>
              <w:t>29</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30</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31</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32</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33</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34</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а</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35</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36</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37</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б</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38</w:t>
            </w:r>
          </w:p>
        </w:tc>
        <w:tc>
          <w:tcPr>
            <w:tcW w:w="6266" w:type="dxa"/>
          </w:tcPr>
          <w:p w:rsidR="00C110BE"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1-Б, 2-А, 3-В, 4-Е, 5-Г</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39</w:t>
            </w:r>
          </w:p>
        </w:tc>
        <w:tc>
          <w:tcPr>
            <w:tcW w:w="6266" w:type="dxa"/>
          </w:tcPr>
          <w:p w:rsidR="00C110BE" w:rsidRPr="00D7285C" w:rsidRDefault="00D37EBB" w:rsidP="00C110BE">
            <w:pPr>
              <w:spacing w:after="0" w:line="240" w:lineRule="auto"/>
              <w:jc w:val="center"/>
              <w:rPr>
                <w:rFonts w:ascii="Times New Roman" w:hAnsi="Times New Roman"/>
                <w:sz w:val="28"/>
                <w:szCs w:val="28"/>
              </w:rPr>
            </w:pPr>
            <w:r w:rsidRPr="00D7285C">
              <w:rPr>
                <w:rFonts w:ascii="Times New Roman" w:hAnsi="Times New Roman"/>
                <w:sz w:val="28"/>
                <w:szCs w:val="28"/>
              </w:rPr>
              <w:t>в</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0A7332" w:rsidRPr="00D7285C" w:rsidTr="00C110BE">
        <w:trPr>
          <w:cantSplit/>
        </w:trPr>
        <w:tc>
          <w:tcPr>
            <w:tcW w:w="959" w:type="dxa"/>
          </w:tcPr>
          <w:p w:rsidR="00C110BE" w:rsidRPr="00D7285C" w:rsidRDefault="00C110BE" w:rsidP="00C110BE">
            <w:pPr>
              <w:spacing w:after="0" w:line="240" w:lineRule="auto"/>
              <w:jc w:val="center"/>
              <w:rPr>
                <w:rFonts w:ascii="Times New Roman" w:hAnsi="Times New Roman"/>
                <w:sz w:val="28"/>
                <w:szCs w:val="28"/>
              </w:rPr>
            </w:pPr>
            <w:r w:rsidRPr="00D7285C">
              <w:rPr>
                <w:rFonts w:ascii="Times New Roman" w:hAnsi="Times New Roman"/>
                <w:sz w:val="28"/>
                <w:szCs w:val="28"/>
              </w:rPr>
              <w:t>40</w:t>
            </w:r>
          </w:p>
        </w:tc>
        <w:tc>
          <w:tcPr>
            <w:tcW w:w="6266" w:type="dxa"/>
          </w:tcPr>
          <w:p w:rsidR="00C110BE"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1-4, 2-5, 3-1, 4-3, 5-2</w:t>
            </w:r>
          </w:p>
        </w:tc>
        <w:tc>
          <w:tcPr>
            <w:tcW w:w="2381" w:type="dxa"/>
          </w:tcPr>
          <w:p w:rsidR="00C110BE"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B27741" w:rsidRPr="00D7285C" w:rsidTr="00C110BE">
        <w:trPr>
          <w:cantSplit/>
        </w:trPr>
        <w:tc>
          <w:tcPr>
            <w:tcW w:w="959" w:type="dxa"/>
          </w:tcPr>
          <w:p w:rsidR="00B27741" w:rsidRPr="00D7285C" w:rsidRDefault="00B27741" w:rsidP="00C110BE">
            <w:pPr>
              <w:spacing w:after="0" w:line="240" w:lineRule="auto"/>
              <w:jc w:val="center"/>
              <w:rPr>
                <w:rFonts w:ascii="Times New Roman" w:hAnsi="Times New Roman"/>
                <w:sz w:val="28"/>
                <w:szCs w:val="28"/>
              </w:rPr>
            </w:pPr>
            <w:r w:rsidRPr="00D7285C">
              <w:rPr>
                <w:rFonts w:ascii="Times New Roman" w:hAnsi="Times New Roman"/>
                <w:sz w:val="28"/>
                <w:szCs w:val="28"/>
              </w:rPr>
              <w:t>41</w:t>
            </w:r>
          </w:p>
        </w:tc>
        <w:tc>
          <w:tcPr>
            <w:tcW w:w="6266" w:type="dxa"/>
          </w:tcPr>
          <w:p w:rsidR="00B27741"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1-Г, 2-Д, 3-А, 4-В</w:t>
            </w:r>
          </w:p>
        </w:tc>
        <w:tc>
          <w:tcPr>
            <w:tcW w:w="2381" w:type="dxa"/>
          </w:tcPr>
          <w:p w:rsidR="00B27741"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r w:rsidR="00B27741" w:rsidRPr="00D7285C" w:rsidTr="00C110BE">
        <w:trPr>
          <w:cantSplit/>
        </w:trPr>
        <w:tc>
          <w:tcPr>
            <w:tcW w:w="959" w:type="dxa"/>
          </w:tcPr>
          <w:p w:rsidR="00B27741" w:rsidRPr="00D7285C" w:rsidRDefault="00B27741" w:rsidP="00C110BE">
            <w:pPr>
              <w:spacing w:after="0" w:line="240" w:lineRule="auto"/>
              <w:jc w:val="center"/>
              <w:rPr>
                <w:rFonts w:ascii="Times New Roman" w:hAnsi="Times New Roman"/>
                <w:sz w:val="28"/>
                <w:szCs w:val="28"/>
              </w:rPr>
            </w:pPr>
            <w:r w:rsidRPr="00D7285C">
              <w:rPr>
                <w:rFonts w:ascii="Times New Roman" w:hAnsi="Times New Roman"/>
                <w:sz w:val="28"/>
                <w:szCs w:val="28"/>
              </w:rPr>
              <w:t>42</w:t>
            </w:r>
          </w:p>
        </w:tc>
        <w:tc>
          <w:tcPr>
            <w:tcW w:w="6266" w:type="dxa"/>
          </w:tcPr>
          <w:p w:rsidR="00B27741" w:rsidRPr="00D7285C" w:rsidRDefault="00F0487B" w:rsidP="00C110BE">
            <w:pPr>
              <w:spacing w:after="0" w:line="240" w:lineRule="auto"/>
              <w:jc w:val="center"/>
              <w:rPr>
                <w:rFonts w:ascii="Times New Roman" w:hAnsi="Times New Roman"/>
                <w:sz w:val="28"/>
                <w:szCs w:val="28"/>
              </w:rPr>
            </w:pPr>
            <w:r w:rsidRPr="00D7285C">
              <w:rPr>
                <w:rFonts w:ascii="Times New Roman" w:hAnsi="Times New Roman"/>
                <w:sz w:val="28"/>
                <w:szCs w:val="28"/>
              </w:rPr>
              <w:t>календарному месяцу</w:t>
            </w:r>
          </w:p>
        </w:tc>
        <w:tc>
          <w:tcPr>
            <w:tcW w:w="2381" w:type="dxa"/>
          </w:tcPr>
          <w:p w:rsidR="00B27741" w:rsidRPr="00D7285C" w:rsidRDefault="000301C6" w:rsidP="00C110BE">
            <w:pPr>
              <w:spacing w:after="0" w:line="240" w:lineRule="auto"/>
              <w:jc w:val="center"/>
              <w:rPr>
                <w:rFonts w:ascii="Times New Roman" w:hAnsi="Times New Roman" w:cs="Times New Roman"/>
                <w:sz w:val="28"/>
                <w:szCs w:val="28"/>
              </w:rPr>
            </w:pPr>
            <w:r w:rsidRPr="00D7285C">
              <w:rPr>
                <w:rFonts w:ascii="Times New Roman" w:hAnsi="Times New Roman" w:cs="Times New Roman"/>
                <w:sz w:val="28"/>
                <w:szCs w:val="28"/>
              </w:rPr>
              <w:t>1</w:t>
            </w:r>
          </w:p>
        </w:tc>
      </w:tr>
    </w:tbl>
    <w:p w:rsidR="001A0DE2" w:rsidRPr="00D7285C" w:rsidRDefault="00800984" w:rsidP="000301C6">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Ва</w:t>
      </w:r>
      <w:r w:rsidR="00DE41B9" w:rsidRPr="00D7285C">
        <w:rPr>
          <w:rFonts w:ascii="Times New Roman" w:eastAsia="Times New Roman" w:hAnsi="Times New Roman" w:cs="Times New Roman"/>
          <w:sz w:val="28"/>
          <w:szCs w:val="28"/>
          <w:lang w:eastAsia="ru-RU"/>
        </w:rPr>
        <w:t>р</w:t>
      </w:r>
      <w:r w:rsidRPr="00D7285C">
        <w:rPr>
          <w:rFonts w:ascii="Times New Roman" w:eastAsia="Times New Roman" w:hAnsi="Times New Roman" w:cs="Times New Roman"/>
          <w:sz w:val="28"/>
          <w:szCs w:val="28"/>
          <w:lang w:eastAsia="ru-RU"/>
        </w:rPr>
        <w:t>иант</w:t>
      </w:r>
      <w:r w:rsidR="00DE41B9" w:rsidRPr="00D7285C">
        <w:rPr>
          <w:rFonts w:ascii="Times New Roman" w:eastAsia="Times New Roman" w:hAnsi="Times New Roman" w:cs="Times New Roman"/>
          <w:sz w:val="28"/>
          <w:szCs w:val="28"/>
          <w:lang w:eastAsia="ru-RU"/>
        </w:rPr>
        <w:t xml:space="preserve"> соискателя формируется из случайно подбираемых заданий</w:t>
      </w:r>
      <w:r w:rsidR="001A0DE2" w:rsidRPr="00D7285C">
        <w:rPr>
          <w:rFonts w:ascii="Times New Roman" w:eastAsia="Times New Roman" w:hAnsi="Times New Roman" w:cs="Times New Roman"/>
          <w:sz w:val="28"/>
          <w:szCs w:val="28"/>
          <w:lang w:eastAsia="ru-RU"/>
        </w:rPr>
        <w:t xml:space="preserve"> в соответствии со спецификацией. Всего </w:t>
      </w:r>
      <w:r w:rsidR="0058103E" w:rsidRPr="00D7285C">
        <w:rPr>
          <w:rFonts w:ascii="Times New Roman" w:eastAsia="Times New Roman" w:hAnsi="Times New Roman" w:cs="Times New Roman"/>
          <w:sz w:val="28"/>
          <w:szCs w:val="28"/>
          <w:lang w:eastAsia="ru-RU"/>
        </w:rPr>
        <w:t>4</w:t>
      </w:r>
      <w:r w:rsidR="000301C6" w:rsidRPr="00D7285C">
        <w:rPr>
          <w:rFonts w:ascii="Times New Roman" w:eastAsia="Times New Roman" w:hAnsi="Times New Roman" w:cs="Times New Roman"/>
          <w:sz w:val="28"/>
          <w:szCs w:val="28"/>
          <w:lang w:eastAsia="ru-RU"/>
        </w:rPr>
        <w:t>2</w:t>
      </w:r>
      <w:r w:rsidR="001A0DE2" w:rsidRPr="00D7285C">
        <w:rPr>
          <w:rFonts w:ascii="Times New Roman" w:eastAsia="Times New Roman" w:hAnsi="Times New Roman" w:cs="Times New Roman"/>
          <w:sz w:val="28"/>
          <w:szCs w:val="28"/>
          <w:lang w:eastAsia="ru-RU"/>
        </w:rPr>
        <w:t xml:space="preserve"> заданий. </w:t>
      </w:r>
      <w:r w:rsidR="00E91A60" w:rsidRPr="00D7285C">
        <w:rPr>
          <w:rFonts w:ascii="Times New Roman" w:eastAsia="Times New Roman" w:hAnsi="Times New Roman" w:cs="Times New Roman"/>
          <w:sz w:val="28"/>
          <w:szCs w:val="28"/>
          <w:lang w:eastAsia="ru-RU"/>
        </w:rPr>
        <w:t xml:space="preserve">Вариант соискателя содержит 40 заданий. </w:t>
      </w:r>
      <w:r w:rsidR="001A0DE2" w:rsidRPr="00D7285C">
        <w:rPr>
          <w:rFonts w:ascii="Times New Roman" w:eastAsia="Times New Roman" w:hAnsi="Times New Roman" w:cs="Times New Roman"/>
          <w:sz w:val="28"/>
          <w:szCs w:val="28"/>
          <w:lang w:eastAsia="ru-RU"/>
        </w:rPr>
        <w:t>Баллы, полученные за выполненное задание, суммируются. Максимальное количество баллов – 4</w:t>
      </w:r>
      <w:r w:rsidR="000301C6" w:rsidRPr="00D7285C">
        <w:rPr>
          <w:rFonts w:ascii="Times New Roman" w:eastAsia="Times New Roman" w:hAnsi="Times New Roman" w:cs="Times New Roman"/>
          <w:sz w:val="28"/>
          <w:szCs w:val="28"/>
          <w:lang w:eastAsia="ru-RU"/>
        </w:rPr>
        <w:t>0</w:t>
      </w:r>
      <w:r w:rsidR="001A0DE2" w:rsidRPr="00D7285C">
        <w:rPr>
          <w:rFonts w:ascii="Times New Roman" w:eastAsia="Times New Roman" w:hAnsi="Times New Roman" w:cs="Times New Roman"/>
          <w:sz w:val="28"/>
          <w:szCs w:val="28"/>
          <w:lang w:eastAsia="ru-RU"/>
        </w:rPr>
        <w:t xml:space="preserve">. </w:t>
      </w:r>
    </w:p>
    <w:p w:rsidR="00215812" w:rsidRPr="00D7285C" w:rsidRDefault="001A0DE2" w:rsidP="00030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Решение о допуске к практическому этапу экзамена принимается при </w:t>
      </w:r>
      <w:r w:rsidR="0058103E"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условии </w:t>
      </w:r>
      <w:r w:rsidR="00DE41B9" w:rsidRPr="00D7285C">
        <w:rPr>
          <w:rFonts w:ascii="Times New Roman" w:eastAsia="Times New Roman" w:hAnsi="Times New Roman" w:cs="Times New Roman"/>
          <w:sz w:val="28"/>
          <w:szCs w:val="28"/>
          <w:lang w:eastAsia="ru-RU"/>
        </w:rPr>
        <w:t>достижения набранной суммы баллов</w:t>
      </w:r>
      <w:r w:rsidRPr="00D7285C">
        <w:rPr>
          <w:rFonts w:ascii="Times New Roman" w:eastAsia="Times New Roman" w:hAnsi="Times New Roman" w:cs="Times New Roman"/>
          <w:sz w:val="28"/>
          <w:szCs w:val="28"/>
          <w:lang w:eastAsia="ru-RU"/>
        </w:rPr>
        <w:t xml:space="preserve"> </w:t>
      </w:r>
      <w:r w:rsidR="00DE41B9" w:rsidRPr="00D7285C">
        <w:rPr>
          <w:rFonts w:ascii="Times New Roman" w:eastAsia="Times New Roman" w:hAnsi="Times New Roman" w:cs="Times New Roman"/>
          <w:sz w:val="28"/>
          <w:szCs w:val="28"/>
          <w:lang w:eastAsia="ru-RU"/>
        </w:rPr>
        <w:t xml:space="preserve">от </w:t>
      </w:r>
      <w:r w:rsidR="0058103E" w:rsidRPr="00D7285C">
        <w:rPr>
          <w:rFonts w:ascii="Times New Roman" w:eastAsia="Times New Roman" w:hAnsi="Times New Roman" w:cs="Times New Roman"/>
          <w:sz w:val="28"/>
          <w:szCs w:val="28"/>
          <w:lang w:eastAsia="ru-RU"/>
        </w:rPr>
        <w:t>38</w:t>
      </w:r>
      <w:r w:rsidR="00DE41B9" w:rsidRPr="00D7285C">
        <w:rPr>
          <w:rFonts w:ascii="Times New Roman" w:eastAsia="Times New Roman" w:hAnsi="Times New Roman" w:cs="Times New Roman"/>
          <w:sz w:val="28"/>
          <w:szCs w:val="28"/>
          <w:lang w:eastAsia="ru-RU"/>
        </w:rPr>
        <w:t xml:space="preserve"> и</w:t>
      </w:r>
      <w:r w:rsidRPr="00D7285C">
        <w:rPr>
          <w:rFonts w:ascii="Times New Roman" w:eastAsia="Times New Roman" w:hAnsi="Times New Roman" w:cs="Times New Roman"/>
          <w:sz w:val="28"/>
          <w:szCs w:val="28"/>
          <w:lang w:eastAsia="ru-RU"/>
        </w:rPr>
        <w:t xml:space="preserve"> более.</w:t>
      </w:r>
    </w:p>
    <w:p w:rsidR="00AF43C5" w:rsidRPr="00D7285C" w:rsidRDefault="00AF43C5" w:rsidP="00030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sectPr w:rsidR="00AF43C5" w:rsidRPr="00D7285C" w:rsidSect="003E247C">
          <w:pgSz w:w="11906" w:h="16838"/>
          <w:pgMar w:top="1134" w:right="707" w:bottom="1134" w:left="1701" w:header="708" w:footer="708" w:gutter="0"/>
          <w:cols w:space="708"/>
          <w:docGrid w:linePitch="360"/>
        </w:sectPr>
      </w:pPr>
    </w:p>
    <w:p w:rsidR="00970438" w:rsidRPr="00D7285C" w:rsidRDefault="00970438" w:rsidP="00D85153">
      <w:pPr>
        <w:pStyle w:val="1"/>
        <w:spacing w:before="240" w:after="120" w:line="240" w:lineRule="auto"/>
        <w:rPr>
          <w:rFonts w:ascii="Times New Roman" w:eastAsia="Times New Roman" w:hAnsi="Times New Roman" w:cs="Times New Roman"/>
          <w:b w:val="0"/>
          <w:color w:val="auto"/>
          <w:lang w:eastAsia="ru-RU"/>
        </w:rPr>
      </w:pPr>
      <w:bookmarkStart w:id="12" w:name="_Toc491813767"/>
      <w:r w:rsidRPr="00D7285C">
        <w:rPr>
          <w:rFonts w:ascii="Times New Roman" w:eastAsia="Times New Roman" w:hAnsi="Times New Roman" w:cs="Times New Roman"/>
          <w:b w:val="0"/>
          <w:color w:val="auto"/>
          <w:lang w:eastAsia="ru-RU"/>
        </w:rPr>
        <w:lastRenderedPageBreak/>
        <w:t>12. Задания для практического этапа профессионального экзамена:</w:t>
      </w:r>
      <w:bookmarkEnd w:id="12"/>
    </w:p>
    <w:tbl>
      <w:tblPr>
        <w:tblStyle w:val="a6"/>
        <w:tblW w:w="0" w:type="auto"/>
        <w:tblLook w:val="04A0" w:firstRow="1" w:lastRow="0" w:firstColumn="1" w:lastColumn="0" w:noHBand="0" w:noVBand="1"/>
      </w:tblPr>
      <w:tblGrid>
        <w:gridCol w:w="9714"/>
      </w:tblGrid>
      <w:tr w:rsidR="00746A5F" w:rsidRPr="00D7285C" w:rsidTr="00746A5F">
        <w:tc>
          <w:tcPr>
            <w:tcW w:w="9714" w:type="dxa"/>
          </w:tcPr>
          <w:p w:rsidR="00746A5F" w:rsidRPr="00D7285C" w:rsidRDefault="00746A5F" w:rsidP="00746A5F">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ЗАДАНИЕ НА ВЫПОЛНЕНИЕ ТРУДОВЫХ ФУНКЦИЙ, ТРУДОВЫХ </w:t>
            </w:r>
          </w:p>
          <w:p w:rsidR="00746A5F" w:rsidRPr="00D7285C" w:rsidRDefault="00746A5F" w:rsidP="00746A5F">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ДЕЙСТВИЙ В РЕАЛЬНЫХ ИЛИ МОДЕЛЬНЫХ УСЛОВИЯХ</w:t>
            </w:r>
          </w:p>
          <w:p w:rsidR="00746A5F" w:rsidRPr="00D7285C" w:rsidRDefault="00746A5F" w:rsidP="00746A5F">
            <w:pPr>
              <w:spacing w:before="120" w:after="12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Типовое задание</w:t>
            </w:r>
            <w:r w:rsidR="00AF43C5" w:rsidRPr="00D7285C">
              <w:rPr>
                <w:rFonts w:ascii="Times New Roman" w:eastAsia="Times New Roman" w:hAnsi="Times New Roman" w:cs="Times New Roman"/>
                <w:bCs/>
                <w:sz w:val="28"/>
                <w:szCs w:val="28"/>
                <w:lang w:eastAsia="ru-RU"/>
              </w:rPr>
              <w:t xml:space="preserve"> № 1: </w:t>
            </w:r>
            <w:r w:rsidR="00AF43C5" w:rsidRPr="00D7285C">
              <w:rPr>
                <w:rFonts w:ascii="Times New Roman" w:eastAsia="Times New Roman" w:hAnsi="Times New Roman" w:cs="Times New Roman"/>
                <w:b/>
                <w:bCs/>
                <w:sz w:val="28"/>
                <w:szCs w:val="28"/>
                <w:lang w:eastAsia="ru-RU"/>
              </w:rPr>
              <w:t>Определение объемов потребления коммунального ресурса</w:t>
            </w:r>
          </w:p>
          <w:p w:rsidR="00AF43C5" w:rsidRPr="00D7285C" w:rsidRDefault="00AF43C5" w:rsidP="00AF43C5">
            <w:pPr>
              <w:spacing w:before="120"/>
              <w:jc w:val="both"/>
              <w:rPr>
                <w:rFonts w:ascii="Times New Roman" w:hAnsi="Times New Roman" w:cs="Times New Roman"/>
                <w:sz w:val="28"/>
                <w:szCs w:val="28"/>
              </w:rPr>
            </w:pPr>
            <w:r w:rsidRPr="00D7285C">
              <w:rPr>
                <w:rFonts w:ascii="Times New Roman" w:hAnsi="Times New Roman" w:cs="Times New Roman"/>
                <w:sz w:val="28"/>
                <w:szCs w:val="28"/>
              </w:rPr>
              <w:t>Определите объем потребления воды, подлежащий оплате лицом, осуществившим самовольное присоединение к централизованной системе водоснабжения.</w:t>
            </w:r>
          </w:p>
          <w:p w:rsidR="00AF43C5" w:rsidRPr="00D7285C" w:rsidRDefault="00AF43C5" w:rsidP="00AF43C5">
            <w:pPr>
              <w:spacing w:before="120"/>
              <w:jc w:val="both"/>
              <w:rPr>
                <w:rFonts w:ascii="Times New Roman" w:hAnsi="Times New Roman" w:cs="Times New Roman"/>
                <w:i/>
                <w:sz w:val="28"/>
                <w:szCs w:val="28"/>
                <w:u w:val="single"/>
              </w:rPr>
            </w:pPr>
            <w:r w:rsidRPr="00D7285C">
              <w:rPr>
                <w:rFonts w:ascii="Times New Roman" w:hAnsi="Times New Roman" w:cs="Times New Roman"/>
                <w:i/>
                <w:sz w:val="28"/>
                <w:szCs w:val="28"/>
                <w:u w:val="single"/>
              </w:rPr>
              <w:t>Исходные данные:</w:t>
            </w:r>
          </w:p>
          <w:p w:rsidR="00AF43C5" w:rsidRPr="00D7285C" w:rsidRDefault="00AF43C5" w:rsidP="00AF43C5">
            <w:pPr>
              <w:spacing w:before="60"/>
              <w:jc w:val="both"/>
              <w:rPr>
                <w:rFonts w:ascii="Times New Roman" w:hAnsi="Times New Roman" w:cs="Times New Roman"/>
                <w:sz w:val="28"/>
                <w:szCs w:val="28"/>
              </w:rPr>
            </w:pPr>
            <w:r w:rsidRPr="00D7285C">
              <w:rPr>
                <w:rFonts w:ascii="Times New Roman" w:hAnsi="Times New Roman" w:cs="Times New Roman"/>
                <w:sz w:val="28"/>
                <w:szCs w:val="28"/>
              </w:rPr>
              <w:t>При проведении контрольной проверки выявлено самовольное присоединение к сетям централизованной системы водоснабжения. С момента предыдущей контрольной проверки, что подтверждается графиком проводимых проверок, прошло 72 дня.</w:t>
            </w:r>
          </w:p>
          <w:p w:rsidR="00AF43C5" w:rsidRPr="00D7285C" w:rsidRDefault="00AF43C5" w:rsidP="00AF43C5">
            <w:pPr>
              <w:spacing w:before="120" w:after="240"/>
              <w:jc w:val="both"/>
              <w:rPr>
                <w:rFonts w:ascii="Times New Roman" w:eastAsia="Times New Roman" w:hAnsi="Times New Roman" w:cs="Times New Roman"/>
                <w:b/>
                <w:bCs/>
                <w:sz w:val="28"/>
                <w:szCs w:val="28"/>
                <w:lang w:eastAsia="ru-RU"/>
              </w:rPr>
            </w:pPr>
            <w:r w:rsidRPr="00D7285C">
              <w:rPr>
                <w:rFonts w:ascii="Times New Roman" w:hAnsi="Times New Roman" w:cs="Times New Roman"/>
                <w:sz w:val="28"/>
                <w:szCs w:val="28"/>
              </w:rPr>
              <w:t>Согласно составленному акту о самовольном присоединении диаметр трубы в точке подключения к централизованной системе водоснабжения 20 мм,  самовольное присоединение устранено через 3 дня с момента его обнаружения.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746A5F" w:rsidRPr="00D7285C" w:rsidTr="00AF43C5">
              <w:tc>
                <w:tcPr>
                  <w:tcW w:w="3964" w:type="dxa"/>
                </w:tcPr>
                <w:p w:rsidR="00746A5F" w:rsidRPr="00D7285C" w:rsidRDefault="00746A5F" w:rsidP="00746A5F">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534" w:type="dxa"/>
                </w:tcPr>
                <w:p w:rsidR="00746A5F" w:rsidRPr="00D7285C" w:rsidRDefault="00746A5F" w:rsidP="00746A5F">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746A5F" w:rsidRPr="00D7285C" w:rsidTr="00AF43C5">
              <w:tc>
                <w:tcPr>
                  <w:tcW w:w="3964" w:type="dxa"/>
                </w:tcPr>
                <w:p w:rsidR="00746A5F" w:rsidRPr="00D7285C" w:rsidRDefault="00746A5F" w:rsidP="00746A5F">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5534" w:type="dxa"/>
                </w:tcPr>
                <w:p w:rsidR="00746A5F" w:rsidRPr="00D7285C" w:rsidRDefault="00746A5F" w:rsidP="00746A5F">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746A5F" w:rsidRPr="00D7285C" w:rsidTr="00AF43C5">
              <w:trPr>
                <w:trHeight w:val="442"/>
              </w:trPr>
              <w:tc>
                <w:tcPr>
                  <w:tcW w:w="3964" w:type="dxa"/>
                  <w:vMerge w:val="restart"/>
                </w:tcPr>
                <w:p w:rsidR="00746A5F" w:rsidRPr="00D7285C" w:rsidRDefault="00746A5F" w:rsidP="00746A5F">
                  <w:pPr>
                    <w:spacing w:after="0" w:line="240" w:lineRule="auto"/>
                    <w:rPr>
                      <w:rFonts w:ascii="Times New Roman" w:eastAsia="Calibri" w:hAnsi="Times New Roman" w:cs="Times New Roman"/>
                      <w:i/>
                      <w:sz w:val="28"/>
                      <w:szCs w:val="28"/>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sidRPr="00D7285C">
                    <w:rPr>
                      <w:rFonts w:ascii="Times New Roman" w:eastAsia="Calibri" w:hAnsi="Times New Roman" w:cs="Times New Roman"/>
                      <w:i/>
                      <w:sz w:val="28"/>
                      <w:szCs w:val="28"/>
                    </w:rPr>
                    <w:t>В/01.6 Координация деятельности структурного подразделения по абонентному обслуживанию потребителей</w:t>
                  </w:r>
                </w:p>
                <w:p w:rsidR="00746A5F" w:rsidRPr="00D7285C" w:rsidRDefault="00746A5F" w:rsidP="004C7FD1">
                  <w:pPr>
                    <w:spacing w:before="120" w:after="0" w:line="240" w:lineRule="auto"/>
                    <w:jc w:val="both"/>
                    <w:rPr>
                      <w:rFonts w:ascii="Times New Roman" w:eastAsia="Calibri" w:hAnsi="Times New Roman" w:cs="Times New Roman"/>
                      <w:sz w:val="28"/>
                      <w:szCs w:val="28"/>
                    </w:rPr>
                  </w:pPr>
                  <w:r w:rsidRPr="00D7285C">
                    <w:rPr>
                      <w:rFonts w:ascii="Times New Roman" w:eastAsia="Calibri" w:hAnsi="Times New Roman" w:cs="Times New Roman"/>
                      <w:b/>
                      <w:sz w:val="28"/>
                      <w:szCs w:val="28"/>
                    </w:rPr>
                    <w:t>ТД4</w:t>
                  </w:r>
                  <w:r w:rsidRPr="00D7285C">
                    <w:rPr>
                      <w:rFonts w:ascii="Times New Roman" w:eastAsia="Calibri" w:hAnsi="Times New Roman" w:cs="Times New Roman"/>
                      <w:sz w:val="28"/>
                      <w:szCs w:val="28"/>
                    </w:rPr>
                    <w:t xml:space="preserve"> Организация претензионно-исковой работы по разрешению спорных вопросов, касающихся сроков, режимов и качества предоставления коммунальных ресурсов.</w:t>
                  </w:r>
                </w:p>
                <w:p w:rsidR="00CA2FEF" w:rsidRPr="00D7285C" w:rsidRDefault="00CA2FEF" w:rsidP="004C7FD1">
                  <w:pPr>
                    <w:spacing w:before="120" w:after="0" w:line="240" w:lineRule="auto"/>
                    <w:jc w:val="both"/>
                    <w:rPr>
                      <w:rFonts w:ascii="Times New Roman" w:eastAsia="Calibri" w:hAnsi="Times New Roman" w:cs="Times New Roman"/>
                      <w:sz w:val="28"/>
                      <w:szCs w:val="28"/>
                    </w:rPr>
                  </w:pPr>
                  <w:r w:rsidRPr="00D7285C">
                    <w:rPr>
                      <w:rFonts w:ascii="Times New Roman" w:eastAsia="Calibri" w:hAnsi="Times New Roman" w:cs="Times New Roman"/>
                      <w:b/>
                      <w:sz w:val="28"/>
                      <w:szCs w:val="28"/>
                    </w:rPr>
                    <w:t>У1</w:t>
                  </w:r>
                  <w:r w:rsidRPr="00D7285C">
                    <w:rPr>
                      <w:rFonts w:ascii="Times New Roman" w:eastAsia="Calibri" w:hAnsi="Times New Roman" w:cs="Times New Roman"/>
                      <w:sz w:val="28"/>
                      <w:szCs w:val="28"/>
                    </w:rPr>
                    <w:t xml:space="preserve"> Проводить количественный и качественный анализ данных об объемах потребления коммунальных ресурсов, прогнозировать перспективы их потребления</w:t>
                  </w:r>
                </w:p>
              </w:tc>
              <w:tc>
                <w:tcPr>
                  <w:tcW w:w="5534" w:type="dxa"/>
                  <w:vMerge w:val="restart"/>
                </w:tcPr>
                <w:p w:rsidR="00746A5F" w:rsidRPr="00D7285C" w:rsidRDefault="00746A5F" w:rsidP="00746A5F">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Соответствие требованиям:</w:t>
                  </w:r>
                </w:p>
                <w:p w:rsidR="00B20B1C" w:rsidRPr="00D7285C" w:rsidRDefault="00B20B1C" w:rsidP="00B20B1C">
                  <w:pPr>
                    <w:spacing w:before="120"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Постановлени</w:t>
                  </w:r>
                  <w:r w:rsidR="00B07B90" w:rsidRPr="00D7285C">
                    <w:rPr>
                      <w:rFonts w:ascii="Times New Roman" w:eastAsia="Times New Roman" w:hAnsi="Times New Roman" w:cs="Times New Roman"/>
                      <w:sz w:val="28"/>
                      <w:szCs w:val="28"/>
                    </w:rPr>
                    <w:t>я</w:t>
                  </w:r>
                  <w:r w:rsidRPr="00D7285C">
                    <w:rPr>
                      <w:rFonts w:ascii="Times New Roman" w:eastAsia="Times New Roman" w:hAnsi="Times New Roman" w:cs="Times New Roman"/>
                      <w:sz w:val="28"/>
                      <w:szCs w:val="28"/>
                    </w:rPr>
                    <w:t xml:space="preserve"> Правительства РФ от </w:t>
                  </w:r>
                  <w:r w:rsidRPr="00D7285C">
                    <w:rPr>
                      <w:rFonts w:ascii="Times New Roman" w:eastAsia="Times New Roman" w:hAnsi="Times New Roman" w:cs="Times New Roman"/>
                      <w:sz w:val="28"/>
                      <w:szCs w:val="28"/>
                    </w:rPr>
                    <w:br/>
                    <w:t>4 сентября 2013 г. № 776 «Об утверждении Правил организации коммерческого учета воды, сточных вод»</w:t>
                  </w:r>
                </w:p>
                <w:p w:rsidR="00746A5F" w:rsidRPr="00D7285C" w:rsidRDefault="00746A5F" w:rsidP="00B20B1C">
                  <w:pPr>
                    <w:spacing w:before="120" w:after="0" w:line="240" w:lineRule="auto"/>
                    <w:jc w:val="both"/>
                    <w:rPr>
                      <w:rFonts w:ascii="Times New Roman" w:eastAsia="Times New Roman" w:hAnsi="Times New Roman" w:cs="Times New Roman"/>
                      <w:sz w:val="28"/>
                      <w:szCs w:val="28"/>
                    </w:rPr>
                  </w:pPr>
                </w:p>
              </w:tc>
            </w:tr>
            <w:tr w:rsidR="00746A5F" w:rsidRPr="00D7285C" w:rsidTr="00AF43C5">
              <w:trPr>
                <w:trHeight w:val="322"/>
              </w:trPr>
              <w:tc>
                <w:tcPr>
                  <w:tcW w:w="3964" w:type="dxa"/>
                  <w:vMerge/>
                </w:tcPr>
                <w:p w:rsidR="00746A5F" w:rsidRPr="00D7285C" w:rsidRDefault="00746A5F" w:rsidP="00746A5F">
                  <w:pPr>
                    <w:spacing w:after="0" w:line="240" w:lineRule="auto"/>
                    <w:rPr>
                      <w:rFonts w:ascii="Times New Roman" w:eastAsia="Calibri" w:hAnsi="Times New Roman" w:cs="Times New Roman"/>
                      <w:bCs/>
                      <w:i/>
                      <w:sz w:val="28"/>
                      <w:szCs w:val="28"/>
                    </w:rPr>
                  </w:pPr>
                </w:p>
              </w:tc>
              <w:tc>
                <w:tcPr>
                  <w:tcW w:w="5534" w:type="dxa"/>
                  <w:vMerge/>
                </w:tcPr>
                <w:p w:rsidR="00746A5F" w:rsidRPr="00D7285C" w:rsidRDefault="00746A5F" w:rsidP="00746A5F">
                  <w:pPr>
                    <w:spacing w:after="0" w:line="240" w:lineRule="auto"/>
                    <w:jc w:val="both"/>
                    <w:rPr>
                      <w:rFonts w:ascii="Times New Roman" w:eastAsia="Calibri" w:hAnsi="Times New Roman" w:cs="Times New Roman"/>
                      <w:sz w:val="28"/>
                      <w:szCs w:val="28"/>
                    </w:rPr>
                  </w:pPr>
                </w:p>
              </w:tc>
            </w:tr>
          </w:tbl>
          <w:p w:rsidR="00B20B1C" w:rsidRPr="00D7285C" w:rsidRDefault="00B20B1C" w:rsidP="00A1685C">
            <w:pPr>
              <w:spacing w:before="240" w:after="60"/>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lastRenderedPageBreak/>
              <w:t>Ключ к заданию</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Порядок расчета объема потребления воды при самовольном присоединении указан в пункте 16 Правил организации коммерческого учета воды, сточных вод, утвержденных постановлением Правительства РФ от 04.09.2013 № 776, который определяется исходя из:</w:t>
            </w:r>
          </w:p>
          <w:p w:rsidR="00B20B1C" w:rsidRPr="00D7285C" w:rsidRDefault="00B20B1C" w:rsidP="00C6726F">
            <w:pPr>
              <w:pStyle w:val="a7"/>
              <w:numPr>
                <w:ilvl w:val="0"/>
                <w:numId w:val="12"/>
              </w:numPr>
              <w:ind w:left="993" w:hanging="633"/>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круглосуточного действия (24 часа);</w:t>
            </w:r>
          </w:p>
          <w:p w:rsidR="00B20B1C" w:rsidRPr="00D7285C" w:rsidRDefault="00B20B1C" w:rsidP="00C6726F">
            <w:pPr>
              <w:pStyle w:val="a7"/>
              <w:numPr>
                <w:ilvl w:val="0"/>
                <w:numId w:val="12"/>
              </w:numPr>
              <w:ind w:left="993" w:hanging="633"/>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полного сечения трубы (рассчитывается по формуле площади круга πd</w:t>
            </w:r>
            <w:r w:rsidRPr="00D7285C">
              <w:rPr>
                <w:rFonts w:ascii="Times New Roman" w:eastAsia="Times New Roman" w:hAnsi="Times New Roman" w:cs="Times New Roman"/>
                <w:bCs/>
                <w:sz w:val="28"/>
                <w:szCs w:val="28"/>
                <w:vertAlign w:val="superscript"/>
                <w:lang w:eastAsia="ru-RU"/>
              </w:rPr>
              <w:t>2</w:t>
            </w:r>
            <w:r w:rsidRPr="00D7285C">
              <w:rPr>
                <w:rFonts w:ascii="Times New Roman" w:eastAsia="Times New Roman" w:hAnsi="Times New Roman" w:cs="Times New Roman"/>
                <w:bCs/>
                <w:sz w:val="28"/>
                <w:szCs w:val="28"/>
                <w:lang w:eastAsia="ru-RU"/>
              </w:rPr>
              <w:t>/4);</w:t>
            </w:r>
          </w:p>
          <w:p w:rsidR="00B20B1C" w:rsidRPr="00D7285C" w:rsidRDefault="00B20B1C" w:rsidP="00C6726F">
            <w:pPr>
              <w:pStyle w:val="a7"/>
              <w:numPr>
                <w:ilvl w:val="0"/>
                <w:numId w:val="12"/>
              </w:numPr>
              <w:ind w:left="993" w:hanging="633"/>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скорости движения воды 1.2 метра в секунду.</w:t>
            </w:r>
          </w:p>
          <w:p w:rsidR="00B20B1C" w:rsidRPr="00D7285C" w:rsidRDefault="00B20B1C" w:rsidP="00B20B1C">
            <w:pPr>
              <w:spacing w:before="120"/>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Расчетная формула имеет вид:</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Vв =  πd2/4*1.2 м/сек*3 600сек/час*24час*Т,</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где </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d – диаметр трубы, м</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π = 3.14</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Т – период самовольного присоединения в днях</w:t>
            </w:r>
          </w:p>
          <w:p w:rsidR="00B20B1C" w:rsidRPr="00D7285C" w:rsidRDefault="00B20B1C" w:rsidP="00B20B1C">
            <w:pPr>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Vв  = 3.14 * (0.02)2 / 4 * 1.2 * 3 600 * 24 х 75 = 2441.66 куб. м</w:t>
            </w:r>
          </w:p>
          <w:p w:rsidR="00746A5F" w:rsidRPr="00D7285C" w:rsidRDefault="00746A5F" w:rsidP="00746A5F">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t>Условия выполнения задания</w:t>
            </w:r>
          </w:p>
          <w:p w:rsidR="00746A5F" w:rsidRPr="00D7285C" w:rsidRDefault="00746A5F" w:rsidP="00746A5F">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учебный центр ЦОК </w:t>
            </w:r>
          </w:p>
          <w:p w:rsidR="00746A5F" w:rsidRPr="00D7285C" w:rsidRDefault="00746A5F" w:rsidP="00746A5F">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sidR="00D87F0C" w:rsidRPr="00D7285C">
              <w:rPr>
                <w:rFonts w:ascii="Times New Roman" w:eastAsia="Times New Roman" w:hAnsi="Times New Roman" w:cs="Times New Roman"/>
                <w:sz w:val="28"/>
                <w:szCs w:val="28"/>
                <w:lang w:eastAsia="ru-RU"/>
              </w:rPr>
              <w:t>3</w:t>
            </w:r>
            <w:r w:rsidRPr="00D7285C">
              <w:rPr>
                <w:rFonts w:ascii="Times New Roman" w:eastAsia="Times New Roman" w:hAnsi="Times New Roman" w:cs="Times New Roman"/>
                <w:sz w:val="28"/>
                <w:szCs w:val="28"/>
                <w:lang w:eastAsia="ru-RU"/>
              </w:rPr>
              <w:t>0 мин.</w:t>
            </w:r>
          </w:p>
          <w:p w:rsidR="00746A5F" w:rsidRPr="00D7285C" w:rsidRDefault="00746A5F" w:rsidP="00746A5F">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3. Вы можете воспользоваться: калькулятором, компьютером, нормативно-правовой базой системы «Консультант+» или иной аналогичной. </w:t>
            </w:r>
          </w:p>
          <w:p w:rsidR="00746A5F" w:rsidRPr="00D7285C" w:rsidRDefault="00A57BE0" w:rsidP="00AF43C5">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соответствии квалификации соискателя положениям профессионального стандарта в части трудовой функции  «Координация деятельности структурного подразделения по абонентному обслуживанию потребителей» принимается при соответствии выполненного практического задания одновременно всем критериям оценки.</w:t>
            </w:r>
          </w:p>
          <w:p w:rsidR="00746A5F" w:rsidRPr="00D7285C" w:rsidRDefault="00746A5F" w:rsidP="00746A5F">
            <w:pPr>
              <w:spacing w:before="120"/>
              <w:jc w:val="both"/>
              <w:rPr>
                <w:rFonts w:ascii="Times New Roman" w:eastAsia="Times New Roman" w:hAnsi="Times New Roman" w:cs="Times New Roman"/>
                <w:bCs/>
                <w:sz w:val="28"/>
                <w:szCs w:val="28"/>
                <w:lang w:eastAsia="ru-RU"/>
              </w:rPr>
            </w:pPr>
          </w:p>
        </w:tc>
      </w:tr>
    </w:tbl>
    <w:p w:rsidR="00E224F1" w:rsidRPr="00D7285C" w:rsidRDefault="00E224F1" w:rsidP="00FE3099">
      <w:pPr>
        <w:spacing w:before="120" w:after="0" w:line="240" w:lineRule="auto"/>
        <w:jc w:val="center"/>
        <w:rPr>
          <w:rFonts w:ascii="Times New Roman" w:eastAsia="Times New Roman" w:hAnsi="Times New Roman" w:cs="Times New Roman"/>
          <w:bCs/>
          <w:sz w:val="28"/>
          <w:szCs w:val="28"/>
          <w:lang w:eastAsia="ru-RU"/>
        </w:rPr>
        <w:sectPr w:rsidR="00E224F1" w:rsidRPr="00D7285C" w:rsidSect="003E247C">
          <w:pgSz w:w="11906" w:h="16838"/>
          <w:pgMar w:top="1134" w:right="707" w:bottom="1134" w:left="1701" w:header="708" w:footer="708" w:gutter="0"/>
          <w:cols w:space="708"/>
          <w:docGrid w:linePitch="360"/>
        </w:sectPr>
      </w:pPr>
    </w:p>
    <w:tbl>
      <w:tblPr>
        <w:tblStyle w:val="a6"/>
        <w:tblW w:w="0" w:type="auto"/>
        <w:tblInd w:w="108" w:type="dxa"/>
        <w:tblLook w:val="04A0" w:firstRow="1" w:lastRow="0" w:firstColumn="1" w:lastColumn="0" w:noHBand="0" w:noVBand="1"/>
      </w:tblPr>
      <w:tblGrid>
        <w:gridCol w:w="9606"/>
      </w:tblGrid>
      <w:tr w:rsidR="00AF43C5" w:rsidRPr="00D7285C" w:rsidTr="005E5C4A">
        <w:tc>
          <w:tcPr>
            <w:tcW w:w="9606" w:type="dxa"/>
          </w:tcPr>
          <w:p w:rsidR="00AF43C5" w:rsidRPr="00D7285C" w:rsidRDefault="00AF43C5" w:rsidP="00AF43C5">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lastRenderedPageBreak/>
              <w:t xml:space="preserve">ЗАДАНИЕ НА ВЫПОЛНЕНИЕ ТРУДОВЫХ ФУНКЦИЙ, ТРУДОВЫХ </w:t>
            </w:r>
          </w:p>
          <w:p w:rsidR="00AF43C5" w:rsidRPr="00D7285C" w:rsidRDefault="00AF43C5" w:rsidP="00AF43C5">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ДЕЙСТВИЙ В РЕАЛЬНЫХ ИЛИ МОДЕЛЬНЫХ УСЛОВИЯХ</w:t>
            </w:r>
          </w:p>
          <w:p w:rsidR="00AF43C5" w:rsidRPr="00D7285C" w:rsidRDefault="00B47055" w:rsidP="00A1685C">
            <w:pPr>
              <w:spacing w:before="120" w:after="24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 xml:space="preserve">Типовое задание № 2: </w:t>
            </w:r>
            <w:r w:rsidRPr="00D7285C">
              <w:rPr>
                <w:rFonts w:ascii="Times New Roman" w:eastAsia="Times New Roman" w:hAnsi="Times New Roman" w:cs="Times New Roman"/>
                <w:b/>
                <w:bCs/>
                <w:sz w:val="28"/>
                <w:szCs w:val="28"/>
                <w:lang w:eastAsia="ru-RU"/>
              </w:rPr>
              <w:t>Опишите алгоритм действий потребителя в случае выхода прибора учета из строя (неисправности).</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536"/>
            </w:tblGrid>
            <w:tr w:rsidR="00AF43C5" w:rsidRPr="00D7285C" w:rsidTr="00D944A3">
              <w:tc>
                <w:tcPr>
                  <w:tcW w:w="4394" w:type="dxa"/>
                </w:tcPr>
                <w:p w:rsidR="00AF43C5" w:rsidRPr="00D7285C" w:rsidRDefault="00AF43C5" w:rsidP="00D944A3">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536" w:type="dxa"/>
                </w:tcPr>
                <w:p w:rsidR="00AF43C5" w:rsidRPr="00D7285C" w:rsidRDefault="00AF43C5" w:rsidP="00D944A3">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AF43C5" w:rsidRPr="00D7285C" w:rsidTr="00D944A3">
              <w:tc>
                <w:tcPr>
                  <w:tcW w:w="4394" w:type="dxa"/>
                </w:tcPr>
                <w:p w:rsidR="00AF43C5" w:rsidRPr="00D7285C" w:rsidRDefault="00AF43C5" w:rsidP="00D944A3">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4536" w:type="dxa"/>
                </w:tcPr>
                <w:p w:rsidR="00AF43C5" w:rsidRPr="00D7285C" w:rsidRDefault="00AF43C5" w:rsidP="00D944A3">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AF43C5" w:rsidRPr="00D7285C" w:rsidTr="00D944A3">
              <w:trPr>
                <w:trHeight w:val="442"/>
              </w:trPr>
              <w:tc>
                <w:tcPr>
                  <w:tcW w:w="4394" w:type="dxa"/>
                  <w:vMerge w:val="restart"/>
                </w:tcPr>
                <w:p w:rsidR="00AF43C5" w:rsidRPr="00D7285C" w:rsidRDefault="00AF43C5" w:rsidP="00D944A3">
                  <w:pPr>
                    <w:spacing w:after="0" w:line="240" w:lineRule="auto"/>
                    <w:rPr>
                      <w:rFonts w:ascii="Times New Roman" w:eastAsia="Calibri" w:hAnsi="Times New Roman" w:cs="Times New Roman"/>
                      <w:i/>
                      <w:sz w:val="28"/>
                      <w:szCs w:val="28"/>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sidRPr="00D7285C">
                    <w:rPr>
                      <w:rFonts w:ascii="Times New Roman" w:eastAsia="Calibri" w:hAnsi="Times New Roman" w:cs="Times New Roman"/>
                      <w:i/>
                      <w:sz w:val="28"/>
                      <w:szCs w:val="28"/>
                    </w:rPr>
                    <w:t>В/01.6 Координация деятельности структурного подразделения по абонентному обслуживанию потребителей</w:t>
                  </w:r>
                </w:p>
                <w:p w:rsidR="00B47055" w:rsidRPr="00D7285C" w:rsidRDefault="00B47055" w:rsidP="00D944A3">
                  <w:pPr>
                    <w:spacing w:before="120" w:after="0" w:line="240" w:lineRule="auto"/>
                    <w:jc w:val="both"/>
                    <w:rPr>
                      <w:rFonts w:ascii="Times New Roman" w:eastAsia="Calibri" w:hAnsi="Times New Roman" w:cs="Times New Roman"/>
                      <w:sz w:val="28"/>
                      <w:szCs w:val="28"/>
                    </w:rPr>
                  </w:pPr>
                  <w:r w:rsidRPr="00D7285C">
                    <w:rPr>
                      <w:rFonts w:ascii="Times New Roman" w:eastAsia="Calibri" w:hAnsi="Times New Roman" w:cs="Times New Roman"/>
                      <w:b/>
                      <w:sz w:val="28"/>
                      <w:szCs w:val="28"/>
                    </w:rPr>
                    <w:t xml:space="preserve">ТФ3 </w:t>
                  </w:r>
                  <w:r w:rsidRPr="00D7285C">
                    <w:rPr>
                      <w:rFonts w:ascii="Times New Roman" w:eastAsia="Calibri" w:hAnsi="Times New Roman" w:cs="Times New Roman"/>
                      <w:sz w:val="28"/>
                      <w:szCs w:val="28"/>
                    </w:rPr>
                    <w:t>Обеспечение взаимодействия структурных подразделений организации для сокращения времени прекращения подачи коммунальных ресурсов потребителям за счет локализации неисправности в инженерных системах и оборудовании</w:t>
                  </w:r>
                </w:p>
                <w:p w:rsidR="00AF43C5" w:rsidRPr="00D7285C" w:rsidRDefault="00AF43C5" w:rsidP="00D944A3">
                  <w:pPr>
                    <w:spacing w:before="120" w:after="0" w:line="240" w:lineRule="auto"/>
                    <w:jc w:val="both"/>
                    <w:rPr>
                      <w:rFonts w:ascii="Times New Roman" w:eastAsia="Calibri" w:hAnsi="Times New Roman" w:cs="Times New Roman"/>
                      <w:sz w:val="28"/>
                      <w:szCs w:val="28"/>
                    </w:rPr>
                  </w:pPr>
                </w:p>
              </w:tc>
              <w:tc>
                <w:tcPr>
                  <w:tcW w:w="4536" w:type="dxa"/>
                  <w:vMerge w:val="restart"/>
                </w:tcPr>
                <w:p w:rsidR="00AF43C5" w:rsidRPr="00D7285C" w:rsidRDefault="00AF43C5" w:rsidP="00D944A3">
                  <w:pPr>
                    <w:spacing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Соответствие требованиям:</w:t>
                  </w:r>
                </w:p>
                <w:p w:rsidR="00AF43C5" w:rsidRPr="00D7285C" w:rsidRDefault="00AF43C5" w:rsidP="00D944A3">
                  <w:pPr>
                    <w:spacing w:before="120" w:after="0" w:line="240" w:lineRule="auto"/>
                    <w:jc w:val="both"/>
                    <w:rPr>
                      <w:rFonts w:ascii="Times New Roman" w:eastAsia="Times New Roman" w:hAnsi="Times New Roman" w:cs="Times New Roman"/>
                      <w:sz w:val="28"/>
                      <w:szCs w:val="28"/>
                    </w:rPr>
                  </w:pPr>
                  <w:r w:rsidRPr="00D7285C">
                    <w:rPr>
                      <w:rFonts w:ascii="Times New Roman" w:eastAsia="Times New Roman" w:hAnsi="Times New Roman" w:cs="Times New Roman"/>
                      <w:sz w:val="28"/>
                      <w:szCs w:val="28"/>
                    </w:rPr>
                    <w:t>Постановления Правительства РФ от 06.05.2011 № 354 (ред. от 27.06.2017)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AF43C5" w:rsidRPr="00D7285C" w:rsidRDefault="00AF43C5" w:rsidP="00B47055">
                  <w:pPr>
                    <w:spacing w:before="120" w:after="0" w:line="240" w:lineRule="auto"/>
                    <w:jc w:val="both"/>
                    <w:rPr>
                      <w:rFonts w:ascii="Times New Roman" w:eastAsia="Times New Roman" w:hAnsi="Times New Roman" w:cs="Times New Roman"/>
                      <w:sz w:val="28"/>
                      <w:szCs w:val="28"/>
                    </w:rPr>
                  </w:pPr>
                </w:p>
              </w:tc>
            </w:tr>
            <w:tr w:rsidR="00AF43C5" w:rsidRPr="00D7285C" w:rsidTr="00D944A3">
              <w:trPr>
                <w:trHeight w:val="322"/>
              </w:trPr>
              <w:tc>
                <w:tcPr>
                  <w:tcW w:w="4394" w:type="dxa"/>
                  <w:vMerge/>
                </w:tcPr>
                <w:p w:rsidR="00AF43C5" w:rsidRPr="00D7285C" w:rsidRDefault="00AF43C5" w:rsidP="00D944A3">
                  <w:pPr>
                    <w:spacing w:after="0" w:line="240" w:lineRule="auto"/>
                    <w:rPr>
                      <w:rFonts w:ascii="Times New Roman" w:eastAsia="Calibri" w:hAnsi="Times New Roman" w:cs="Times New Roman"/>
                      <w:bCs/>
                      <w:i/>
                      <w:sz w:val="28"/>
                      <w:szCs w:val="28"/>
                    </w:rPr>
                  </w:pPr>
                </w:p>
              </w:tc>
              <w:tc>
                <w:tcPr>
                  <w:tcW w:w="4536" w:type="dxa"/>
                  <w:vMerge/>
                </w:tcPr>
                <w:p w:rsidR="00AF43C5" w:rsidRPr="00D7285C" w:rsidRDefault="00AF43C5" w:rsidP="00D944A3">
                  <w:pPr>
                    <w:spacing w:after="0" w:line="240" w:lineRule="auto"/>
                    <w:jc w:val="both"/>
                    <w:rPr>
                      <w:rFonts w:ascii="Times New Roman" w:eastAsia="Calibri" w:hAnsi="Times New Roman" w:cs="Times New Roman"/>
                      <w:sz w:val="28"/>
                      <w:szCs w:val="28"/>
                    </w:rPr>
                  </w:pPr>
                </w:p>
              </w:tc>
            </w:tr>
          </w:tbl>
          <w:p w:rsidR="00D87F0C" w:rsidRPr="00D7285C" w:rsidRDefault="00A1685C" w:rsidP="00AF43C5">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t>Ключ к заданию</w:t>
            </w:r>
          </w:p>
          <w:p w:rsidR="00A1685C" w:rsidRPr="00D7285C" w:rsidRDefault="005E5C4A" w:rsidP="005E5C4A">
            <w:pPr>
              <w:spacing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i/>
                <w:sz w:val="28"/>
                <w:szCs w:val="28"/>
                <w:lang w:eastAsia="ru-RU"/>
              </w:rPr>
              <w:t>п. 81(12).</w:t>
            </w:r>
            <w:r w:rsidRPr="00D7285C">
              <w:rPr>
                <w:rFonts w:ascii="Times New Roman" w:eastAsia="Times New Roman" w:hAnsi="Times New Roman" w:cs="Times New Roman"/>
                <w:bCs/>
                <w:sz w:val="28"/>
                <w:szCs w:val="28"/>
                <w:lang w:eastAsia="ru-RU"/>
              </w:rPr>
              <w:t xml:space="preserve">  </w:t>
            </w:r>
            <w:r w:rsidR="00A1685C" w:rsidRPr="00D7285C">
              <w:rPr>
                <w:rFonts w:ascii="Times New Roman" w:eastAsia="Times New Roman" w:hAnsi="Times New Roman" w:cs="Times New Roman"/>
                <w:bCs/>
                <w:sz w:val="28"/>
                <w:szCs w:val="28"/>
                <w:lang w:eastAsia="ru-RU"/>
              </w:rPr>
              <w:t>Прибор учета считается вышедшим из строя в случаях:</w:t>
            </w:r>
          </w:p>
          <w:p w:rsidR="00A1685C" w:rsidRPr="00D7285C" w:rsidRDefault="00A1685C" w:rsidP="005E5C4A">
            <w:pPr>
              <w:spacing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а) неотображения приборами учета результатов измерений;</w:t>
            </w:r>
          </w:p>
          <w:p w:rsidR="00A1685C" w:rsidRPr="00D7285C" w:rsidRDefault="00A1685C" w:rsidP="005E5C4A">
            <w:pPr>
              <w:spacing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б) нарушения контрольных пломб и (или) знаков поверки;</w:t>
            </w:r>
          </w:p>
          <w:p w:rsidR="00A1685C" w:rsidRPr="00D7285C" w:rsidRDefault="00A1685C" w:rsidP="005E5C4A">
            <w:pPr>
              <w:spacing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в) механического повреждения прибора учета;</w:t>
            </w:r>
          </w:p>
          <w:p w:rsidR="00A1685C" w:rsidRPr="00D7285C" w:rsidRDefault="00A1685C" w:rsidP="005E5C4A">
            <w:pPr>
              <w:spacing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г) превышения допустимой погрешности показаний прибора учета;</w:t>
            </w:r>
          </w:p>
          <w:p w:rsidR="00A1685C" w:rsidRPr="00D7285C" w:rsidRDefault="00A1685C" w:rsidP="005E5C4A">
            <w:pPr>
              <w:spacing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д) истечения межповерочного интервала поверки приборов учета</w:t>
            </w:r>
          </w:p>
          <w:p w:rsidR="005E5C4A" w:rsidRPr="00D7285C" w:rsidRDefault="005E5C4A" w:rsidP="005E5C4A">
            <w:pPr>
              <w:spacing w:before="6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i/>
                <w:sz w:val="28"/>
                <w:szCs w:val="28"/>
                <w:lang w:eastAsia="ru-RU"/>
              </w:rPr>
              <w:t>п. 81(13)</w:t>
            </w:r>
            <w:r w:rsidRPr="00D7285C">
              <w:rPr>
                <w:rFonts w:ascii="Times New Roman" w:eastAsia="Times New Roman" w:hAnsi="Times New Roman" w:cs="Times New Roman"/>
                <w:bCs/>
                <w:sz w:val="28"/>
                <w:szCs w:val="28"/>
                <w:lang w:eastAsia="ru-RU"/>
              </w:rPr>
              <w:t xml:space="preserve">.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w:t>
            </w:r>
            <w:r w:rsidRPr="00D7285C">
              <w:rPr>
                <w:rFonts w:ascii="Times New Roman" w:eastAsia="Times New Roman" w:hAnsi="Times New Roman" w:cs="Times New Roman"/>
                <w:bCs/>
                <w:sz w:val="28"/>
                <w:szCs w:val="28"/>
                <w:lang w:eastAsia="ru-RU"/>
              </w:rPr>
              <w:lastRenderedPageBreak/>
              <w:t>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E5C4A" w:rsidRPr="00D7285C" w:rsidRDefault="005E5C4A" w:rsidP="005E5C4A">
            <w:pPr>
              <w:spacing w:before="6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i/>
                <w:sz w:val="28"/>
                <w:szCs w:val="28"/>
                <w:lang w:eastAsia="ru-RU"/>
              </w:rPr>
              <w:t>п. 81(14)</w:t>
            </w:r>
            <w:r w:rsidRPr="00D7285C">
              <w:rPr>
                <w:rFonts w:ascii="Times New Roman" w:eastAsia="Times New Roman" w:hAnsi="Times New Roman" w:cs="Times New Roman"/>
                <w:bCs/>
                <w:sz w:val="28"/>
                <w:szCs w:val="28"/>
                <w:lang w:eastAsia="ru-RU"/>
              </w:rPr>
              <w:t>.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F43C5" w:rsidRPr="00D7285C" w:rsidRDefault="00AF43C5" w:rsidP="00AF43C5">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t>Условия выполнения задания</w:t>
            </w:r>
            <w:r w:rsidR="00D87F0C" w:rsidRPr="00D7285C">
              <w:rPr>
                <w:rFonts w:ascii="Times New Roman" w:eastAsia="Times New Roman" w:hAnsi="Times New Roman" w:cs="Times New Roman"/>
                <w:bCs/>
                <w:i/>
                <w:sz w:val="28"/>
                <w:szCs w:val="28"/>
                <w:u w:val="single"/>
                <w:lang w:eastAsia="ru-RU"/>
              </w:rPr>
              <w:t>:</w:t>
            </w:r>
          </w:p>
          <w:p w:rsidR="00AF43C5" w:rsidRPr="00D7285C" w:rsidRDefault="00AF43C5" w:rsidP="00AF43C5">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учебный центр ЦОК </w:t>
            </w:r>
          </w:p>
          <w:p w:rsidR="00AF43C5" w:rsidRPr="00D7285C" w:rsidRDefault="00AF43C5" w:rsidP="00AF43C5">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 Максимальное время выполнения задания: 20 мин.</w:t>
            </w:r>
          </w:p>
          <w:p w:rsidR="00AF43C5" w:rsidRPr="00D7285C" w:rsidRDefault="00AF43C5" w:rsidP="00AF43C5">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3. Вы можете воспользоваться: компьютером, нормативно-правовой базой системы «Консультант+» или иной аналогичной. </w:t>
            </w:r>
          </w:p>
          <w:p w:rsidR="00AF43C5" w:rsidRPr="00D7285C" w:rsidRDefault="00AF43C5" w:rsidP="00AF43C5">
            <w:pPr>
              <w:spacing w:before="240" w:line="276" w:lineRule="auto"/>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соответствии квалификации соискателя положениям профессионального стандарта в части трудовой функции  «Координация деятельности структурного подразделения по абонентному обслуживанию потребителей» принимается при соответствии выполненного практического задания одновременно всем критериям оценки.</w:t>
            </w:r>
          </w:p>
          <w:p w:rsidR="00AF43C5" w:rsidRPr="00D7285C" w:rsidRDefault="00AF43C5" w:rsidP="00FE3099">
            <w:pPr>
              <w:spacing w:before="120"/>
              <w:jc w:val="center"/>
              <w:rPr>
                <w:rFonts w:ascii="Times New Roman" w:eastAsia="Times New Roman" w:hAnsi="Times New Roman" w:cs="Times New Roman"/>
                <w:bCs/>
                <w:sz w:val="28"/>
                <w:szCs w:val="28"/>
                <w:lang w:eastAsia="ru-RU"/>
              </w:rPr>
            </w:pPr>
          </w:p>
        </w:tc>
      </w:tr>
    </w:tbl>
    <w:p w:rsidR="00AF43C5" w:rsidRPr="00D7285C" w:rsidRDefault="00AF43C5" w:rsidP="00FE3099">
      <w:pPr>
        <w:spacing w:before="120" w:after="0" w:line="240" w:lineRule="auto"/>
        <w:jc w:val="center"/>
        <w:rPr>
          <w:rFonts w:ascii="Times New Roman" w:eastAsia="Times New Roman" w:hAnsi="Times New Roman" w:cs="Times New Roman"/>
          <w:bCs/>
          <w:sz w:val="28"/>
          <w:szCs w:val="28"/>
          <w:lang w:eastAsia="ru-RU"/>
        </w:rPr>
      </w:pPr>
    </w:p>
    <w:p w:rsidR="00970438" w:rsidRPr="00D7285C" w:rsidRDefault="00970438" w:rsidP="00D85153">
      <w:pPr>
        <w:pStyle w:val="1"/>
        <w:spacing w:before="240" w:line="240" w:lineRule="auto"/>
        <w:rPr>
          <w:rFonts w:ascii="Times New Roman" w:eastAsia="Times New Roman" w:hAnsi="Times New Roman" w:cs="Times New Roman"/>
          <w:color w:val="auto"/>
          <w:lang w:eastAsia="ru-RU"/>
        </w:rPr>
      </w:pPr>
      <w:bookmarkStart w:id="13" w:name="_Toc491813768"/>
      <w:r w:rsidRPr="00D7285C">
        <w:rPr>
          <w:rFonts w:ascii="Times New Roman" w:eastAsia="Times New Roman" w:hAnsi="Times New Roman" w:cs="Times New Roman"/>
          <w:b w:val="0"/>
          <w:color w:val="auto"/>
          <w:lang w:eastAsia="ru-RU"/>
        </w:rPr>
        <w:t>13.  Правила  обработки  результатов  профессионального экзамена и принятия</w:t>
      </w:r>
      <w:r w:rsidR="00A216B5" w:rsidRPr="00D7285C">
        <w:rPr>
          <w:rFonts w:ascii="Times New Roman" w:eastAsia="Times New Roman" w:hAnsi="Times New Roman" w:cs="Times New Roman"/>
          <w:b w:val="0"/>
          <w:color w:val="auto"/>
          <w:lang w:eastAsia="ru-RU"/>
        </w:rPr>
        <w:t xml:space="preserve"> </w:t>
      </w:r>
      <w:r w:rsidRPr="00D7285C">
        <w:rPr>
          <w:rFonts w:ascii="Times New Roman" w:eastAsia="Times New Roman" w:hAnsi="Times New Roman" w:cs="Times New Roman"/>
          <w:b w:val="0"/>
          <w:color w:val="auto"/>
          <w:lang w:eastAsia="ru-RU"/>
        </w:rPr>
        <w:t>решения о соответствии квалификации соискателя требованиям к  квалификации:</w:t>
      </w:r>
      <w:bookmarkEnd w:id="13"/>
      <w:r w:rsidR="00A216B5" w:rsidRPr="00D7285C">
        <w:rPr>
          <w:rFonts w:ascii="Times New Roman" w:eastAsia="Times New Roman" w:hAnsi="Times New Roman" w:cs="Times New Roman"/>
          <w:color w:val="auto"/>
          <w:lang w:eastAsia="ru-RU"/>
        </w:rPr>
        <w:t xml:space="preserve"> </w:t>
      </w:r>
    </w:p>
    <w:p w:rsidR="00A216B5" w:rsidRPr="00D7285C" w:rsidRDefault="00970438" w:rsidP="003E247C">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Положительное решение о соответствии квалификации соискателя требованиям к</w:t>
      </w:r>
      <w:r w:rsidR="00645199"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sz w:val="28"/>
          <w:szCs w:val="28"/>
          <w:lang w:eastAsia="ru-RU"/>
        </w:rPr>
        <w:t xml:space="preserve">квалификации по квалификации </w:t>
      </w:r>
    </w:p>
    <w:p w:rsidR="00970438" w:rsidRPr="00D7285C" w:rsidRDefault="00D85153" w:rsidP="00D85153">
      <w:pPr>
        <w:widowControl w:val="0"/>
        <w:autoSpaceDE w:val="0"/>
        <w:autoSpaceDN w:val="0"/>
        <w:spacing w:before="60" w:after="0" w:line="240" w:lineRule="auto"/>
        <w:jc w:val="both"/>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«Инженер по абонентному обслуживанию потребителей коммунальных ресурсов» (6КУ)»</w:t>
      </w:r>
    </w:p>
    <w:p w:rsidR="00645199" w:rsidRPr="00D7285C" w:rsidRDefault="00645199" w:rsidP="00D85153">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6451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rsidR="00970438" w:rsidRPr="00D7285C" w:rsidRDefault="00970438" w:rsidP="00DC05B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принимается при </w:t>
      </w:r>
      <w:r w:rsidR="003E247C" w:rsidRPr="00D7285C">
        <w:rPr>
          <w:rFonts w:ascii="Times New Roman" w:eastAsia="Times New Roman" w:hAnsi="Times New Roman" w:cs="Times New Roman"/>
          <w:sz w:val="28"/>
          <w:szCs w:val="28"/>
          <w:lang w:eastAsia="ru-RU"/>
        </w:rPr>
        <w:t>получении соискателем по совокупности положительных результатов теоретического и практического этапов экзамена</w:t>
      </w:r>
    </w:p>
    <w:p w:rsidR="00645199" w:rsidRPr="00D7285C" w:rsidRDefault="00645199" w:rsidP="001E51C7">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p w:rsidR="00970438" w:rsidRPr="00D7285C" w:rsidRDefault="00970438" w:rsidP="006451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(указывается, при каких результатах выполнения задания</w:t>
      </w:r>
      <w:r w:rsidR="00645199" w:rsidRPr="00D7285C">
        <w:rPr>
          <w:rFonts w:ascii="Times New Roman" w:eastAsia="Times New Roman" w:hAnsi="Times New Roman" w:cs="Times New Roman"/>
          <w:sz w:val="20"/>
          <w:szCs w:val="20"/>
          <w:lang w:eastAsia="ru-RU"/>
        </w:rPr>
        <w:t xml:space="preserve"> </w:t>
      </w:r>
      <w:r w:rsidRPr="00D7285C">
        <w:rPr>
          <w:rFonts w:ascii="Times New Roman" w:eastAsia="Times New Roman" w:hAnsi="Times New Roman" w:cs="Times New Roman"/>
          <w:sz w:val="20"/>
          <w:szCs w:val="20"/>
          <w:lang w:eastAsia="ru-RU"/>
        </w:rPr>
        <w:t>профессиональный экзамен считается пройденным положительно)</w:t>
      </w:r>
    </w:p>
    <w:p w:rsidR="00970438" w:rsidRPr="00D7285C" w:rsidRDefault="00970438" w:rsidP="003E247C">
      <w:pPr>
        <w:pStyle w:val="1"/>
        <w:spacing w:before="0"/>
        <w:rPr>
          <w:rFonts w:ascii="Times New Roman" w:eastAsia="Times New Roman" w:hAnsi="Times New Roman" w:cs="Times New Roman"/>
          <w:color w:val="auto"/>
          <w:lang w:eastAsia="ru-RU"/>
        </w:rPr>
      </w:pPr>
      <w:bookmarkStart w:id="14" w:name="_Toc491813769"/>
      <w:r w:rsidRPr="00D7285C">
        <w:rPr>
          <w:rFonts w:ascii="Times New Roman" w:eastAsia="Times New Roman" w:hAnsi="Times New Roman" w:cs="Times New Roman"/>
          <w:b w:val="0"/>
          <w:color w:val="auto"/>
          <w:lang w:eastAsia="ru-RU"/>
        </w:rPr>
        <w:lastRenderedPageBreak/>
        <w:t>14.  Перечень  нормативных  правовых  и иных документов, использованных при</w:t>
      </w:r>
      <w:r w:rsidR="00645199" w:rsidRPr="00D7285C">
        <w:rPr>
          <w:rFonts w:ascii="Times New Roman" w:eastAsia="Times New Roman" w:hAnsi="Times New Roman" w:cs="Times New Roman"/>
          <w:b w:val="0"/>
          <w:color w:val="auto"/>
          <w:lang w:eastAsia="ru-RU"/>
        </w:rPr>
        <w:t xml:space="preserve"> </w:t>
      </w:r>
      <w:r w:rsidRPr="00D7285C">
        <w:rPr>
          <w:rFonts w:ascii="Times New Roman" w:eastAsia="Times New Roman" w:hAnsi="Times New Roman" w:cs="Times New Roman"/>
          <w:b w:val="0"/>
          <w:color w:val="auto"/>
          <w:lang w:eastAsia="ru-RU"/>
        </w:rPr>
        <w:t>подготовке комплекта оценочных средств (при</w:t>
      </w:r>
      <w:r w:rsidR="00645199" w:rsidRPr="00D7285C">
        <w:rPr>
          <w:rFonts w:ascii="Times New Roman" w:eastAsia="Times New Roman" w:hAnsi="Times New Roman" w:cs="Times New Roman"/>
          <w:b w:val="0"/>
          <w:color w:val="auto"/>
          <w:lang w:eastAsia="ru-RU"/>
        </w:rPr>
        <w:t xml:space="preserve"> наличии):</w:t>
      </w:r>
      <w:bookmarkEnd w:id="14"/>
      <w:r w:rsidR="00645199" w:rsidRPr="00D7285C">
        <w:rPr>
          <w:rFonts w:ascii="Times New Roman" w:eastAsia="Times New Roman" w:hAnsi="Times New Roman" w:cs="Times New Roman"/>
          <w:b w:val="0"/>
          <w:color w:val="auto"/>
          <w:lang w:eastAsia="ru-RU"/>
        </w:rPr>
        <w:t xml:space="preserve"> </w:t>
      </w:r>
    </w:p>
    <w:p w:rsidR="00CE78C9" w:rsidRPr="00D7285C" w:rsidRDefault="00CE78C9" w:rsidP="00C6726F">
      <w:pPr>
        <w:pStyle w:val="a7"/>
        <w:widowControl w:val="0"/>
        <w:numPr>
          <w:ilvl w:val="0"/>
          <w:numId w:val="10"/>
        </w:numPr>
        <w:autoSpaceDE w:val="0"/>
        <w:autoSpaceDN w:val="0"/>
        <w:spacing w:before="24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«Трудовой кодекс Российской Федерации» от 30.12.2001 № 197-ФЗ (ред. от 01.07.2017) ст. 212</w:t>
      </w:r>
    </w:p>
    <w:p w:rsidR="00150FCC" w:rsidRPr="00D7285C" w:rsidRDefault="001C1A25"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w:t>
      </w:r>
      <w:r w:rsidR="00390573" w:rsidRPr="00D7285C">
        <w:rPr>
          <w:rFonts w:ascii="Times New Roman" w:eastAsia="Times New Roman" w:hAnsi="Times New Roman" w:cs="Times New Roman"/>
          <w:sz w:val="28"/>
          <w:szCs w:val="28"/>
          <w:lang w:eastAsia="ru-RU"/>
        </w:rPr>
        <w:t>ред. от 29.07.2017</w:t>
      </w:r>
      <w:r w:rsidRPr="00D7285C">
        <w:rPr>
          <w:rFonts w:ascii="Times New Roman" w:eastAsia="Times New Roman" w:hAnsi="Times New Roman" w:cs="Times New Roman"/>
          <w:sz w:val="28"/>
          <w:szCs w:val="28"/>
          <w:lang w:eastAsia="ru-RU"/>
        </w:rPr>
        <w:t>)</w:t>
      </w:r>
      <w:r w:rsidR="00150FCC" w:rsidRPr="00D7285C">
        <w:rPr>
          <w:rFonts w:ascii="Times New Roman" w:eastAsia="Times New Roman" w:hAnsi="Times New Roman" w:cs="Times New Roman"/>
          <w:sz w:val="28"/>
          <w:szCs w:val="28"/>
          <w:lang w:eastAsia="ru-RU"/>
        </w:rPr>
        <w:t xml:space="preserve"> </w:t>
      </w:r>
    </w:p>
    <w:p w:rsidR="001C1A25" w:rsidRPr="00D7285C" w:rsidRDefault="001C1A25"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Постановление Правительства РФ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r w:rsidR="00390573" w:rsidRPr="00D7285C">
        <w:rPr>
          <w:rFonts w:ascii="Times New Roman" w:eastAsia="Times New Roman" w:hAnsi="Times New Roman" w:cs="Times New Roman"/>
          <w:sz w:val="28"/>
          <w:szCs w:val="28"/>
          <w:lang w:eastAsia="ru-RU"/>
        </w:rPr>
        <w:t xml:space="preserve">ред. </w:t>
      </w:r>
      <w:r w:rsidRPr="00D7285C">
        <w:rPr>
          <w:rFonts w:ascii="Times New Roman" w:eastAsia="Times New Roman" w:hAnsi="Times New Roman" w:cs="Times New Roman"/>
          <w:sz w:val="28"/>
          <w:szCs w:val="28"/>
          <w:lang w:eastAsia="ru-RU"/>
        </w:rPr>
        <w:t>27</w:t>
      </w:r>
      <w:r w:rsidR="00390573" w:rsidRPr="00D7285C">
        <w:rPr>
          <w:rFonts w:ascii="Times New Roman" w:eastAsia="Times New Roman" w:hAnsi="Times New Roman" w:cs="Times New Roman"/>
          <w:sz w:val="28"/>
          <w:szCs w:val="28"/>
          <w:lang w:eastAsia="ru-RU"/>
        </w:rPr>
        <w:t>.02.</w:t>
      </w:r>
      <w:r w:rsidRPr="00D7285C">
        <w:rPr>
          <w:rFonts w:ascii="Times New Roman" w:eastAsia="Times New Roman" w:hAnsi="Times New Roman" w:cs="Times New Roman"/>
          <w:sz w:val="28"/>
          <w:szCs w:val="28"/>
          <w:lang w:eastAsia="ru-RU"/>
        </w:rPr>
        <w:t>2017)</w:t>
      </w:r>
    </w:p>
    <w:p w:rsidR="00150FCC" w:rsidRPr="00D7285C" w:rsidRDefault="001C1A25"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Постановление Правительства РФ от 06.05.2011 № 354 (ред. от 27.06.2017)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00150FCC" w:rsidRPr="00D7285C">
        <w:rPr>
          <w:rFonts w:ascii="Times New Roman" w:eastAsia="Times New Roman" w:hAnsi="Times New Roman" w:cs="Times New Roman"/>
          <w:sz w:val="28"/>
          <w:szCs w:val="28"/>
          <w:lang w:eastAsia="ru-RU"/>
        </w:rPr>
        <w:t xml:space="preserve"> </w:t>
      </w:r>
    </w:p>
    <w:p w:rsidR="001C1A25" w:rsidRPr="00D7285C" w:rsidRDefault="001C1A25"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Постановление Правительства РФ от 13.08.2006 № 491 (ред. от 27.02.2017)</w:t>
      </w:r>
      <w:r w:rsidR="00FD0A0D" w:rsidRPr="00D7285C">
        <w:rPr>
          <w:rFonts w:ascii="Times New Roman" w:eastAsia="Times New Roman" w:hAnsi="Times New Roman" w:cs="Times New Roman"/>
          <w:sz w:val="28"/>
          <w:szCs w:val="28"/>
          <w:lang w:eastAsia="ru-RU"/>
        </w:rPr>
        <w:t xml:space="preserve"> </w:t>
      </w:r>
      <w:r w:rsidRPr="00D7285C">
        <w:rPr>
          <w:rFonts w:ascii="Times New Roman" w:eastAsia="Times New Roman" w:hAnsi="Times New Roman" w:cs="Times New Roman"/>
          <w:sz w:val="28"/>
          <w:szCs w:val="28"/>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50FCC" w:rsidRPr="00D7285C" w:rsidRDefault="00D56323"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Федеральный закон «О государственной информационной системе жилищно-коммунального хозяйства» от 21.07.2014 № 209-ФЗ (</w:t>
      </w:r>
      <w:r w:rsidR="00390573" w:rsidRPr="00D7285C">
        <w:rPr>
          <w:rFonts w:ascii="Times New Roman" w:eastAsia="Times New Roman" w:hAnsi="Times New Roman" w:cs="Times New Roman"/>
          <w:sz w:val="28"/>
          <w:szCs w:val="28"/>
          <w:lang w:eastAsia="ru-RU"/>
        </w:rPr>
        <w:t>ред. от</w:t>
      </w:r>
      <w:r w:rsidRPr="00D7285C">
        <w:rPr>
          <w:rFonts w:ascii="Times New Roman" w:eastAsia="Times New Roman" w:hAnsi="Times New Roman" w:cs="Times New Roman"/>
          <w:sz w:val="28"/>
          <w:szCs w:val="28"/>
          <w:lang w:eastAsia="ru-RU"/>
        </w:rPr>
        <w:t xml:space="preserve"> 28</w:t>
      </w:r>
      <w:r w:rsidR="00390573" w:rsidRPr="00D7285C">
        <w:rPr>
          <w:rFonts w:ascii="Times New Roman" w:eastAsia="Times New Roman" w:hAnsi="Times New Roman" w:cs="Times New Roman"/>
          <w:sz w:val="28"/>
          <w:szCs w:val="28"/>
          <w:lang w:eastAsia="ru-RU"/>
        </w:rPr>
        <w:t>.12.</w:t>
      </w:r>
      <w:r w:rsidRPr="00D7285C">
        <w:rPr>
          <w:rFonts w:ascii="Times New Roman" w:eastAsia="Times New Roman" w:hAnsi="Times New Roman" w:cs="Times New Roman"/>
          <w:sz w:val="28"/>
          <w:szCs w:val="28"/>
          <w:lang w:eastAsia="ru-RU"/>
        </w:rPr>
        <w:t>2016)</w:t>
      </w:r>
    </w:p>
    <w:p w:rsidR="00845B70" w:rsidRPr="00D7285C" w:rsidRDefault="00D56323"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Федеральный закон «О теплоснабжении» от 27.07.2010 № 190-ФЗ (ред. от 29.07.2017)</w:t>
      </w:r>
    </w:p>
    <w:p w:rsidR="00150FCC" w:rsidRPr="00D7285C" w:rsidRDefault="00390573" w:rsidP="00C6726F">
      <w:pPr>
        <w:pStyle w:val="a7"/>
        <w:widowControl w:val="0"/>
        <w:numPr>
          <w:ilvl w:val="0"/>
          <w:numId w:val="10"/>
        </w:numPr>
        <w:autoSpaceDE w:val="0"/>
        <w:autoSpaceDN w:val="0"/>
        <w:spacing w:before="60" w:after="6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Постановление Правительства Российской Федерации от 23.09.2010 г. </w:t>
      </w:r>
      <w:r w:rsidRPr="00D7285C">
        <w:rPr>
          <w:rFonts w:ascii="Times New Roman" w:eastAsia="Times New Roman" w:hAnsi="Times New Roman" w:cs="Times New Roman"/>
          <w:sz w:val="28"/>
          <w:szCs w:val="28"/>
          <w:lang w:eastAsia="ru-RU"/>
        </w:rPr>
        <w:br/>
        <w:t>№ 731 «Об утверждении стандарта раскрытия информации организациями, осуществляющими деятельность в сфере управления многоквартирными домами» (ред. от 27.02.2017)</w:t>
      </w:r>
    </w:p>
    <w:p w:rsidR="00D87F0C" w:rsidRPr="00D7285C" w:rsidRDefault="00D87F0C" w:rsidP="00C6726F">
      <w:pPr>
        <w:pStyle w:val="a7"/>
        <w:widowControl w:val="0"/>
        <w:numPr>
          <w:ilvl w:val="0"/>
          <w:numId w:val="10"/>
        </w:numPr>
        <w:autoSpaceDE w:val="0"/>
        <w:autoSpaceDN w:val="0"/>
        <w:spacing w:after="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Постановление Правительства РФ от 4 сентября 2013 г. № 776 «Об утверждении Правил организации коммерческого учета воды, сточных вод»</w:t>
      </w:r>
    </w:p>
    <w:p w:rsidR="00A1685C" w:rsidRPr="00D7285C" w:rsidRDefault="00A1685C" w:rsidP="00A1685C">
      <w:pPr>
        <w:pStyle w:val="a7"/>
        <w:widowControl w:val="0"/>
        <w:numPr>
          <w:ilvl w:val="0"/>
          <w:numId w:val="10"/>
        </w:numPr>
        <w:autoSpaceDE w:val="0"/>
        <w:autoSpaceDN w:val="0"/>
        <w:spacing w:after="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Постановление Правительства РФ от 18 ноября 2013 г. № 1034 «О коммерческом учете тепловой энергии, теплоносителя»</w:t>
      </w:r>
    </w:p>
    <w:p w:rsidR="00150FCC" w:rsidRPr="00D7285C" w:rsidRDefault="00390573" w:rsidP="00C6726F">
      <w:pPr>
        <w:pStyle w:val="a7"/>
        <w:widowControl w:val="0"/>
        <w:numPr>
          <w:ilvl w:val="0"/>
          <w:numId w:val="10"/>
        </w:numPr>
        <w:autoSpaceDE w:val="0"/>
        <w:autoSpaceDN w:val="0"/>
        <w:spacing w:after="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ГОСТ 12.1.004-91 «ССБТ. Пожарная безопасность. Общие требования»</w:t>
      </w:r>
    </w:p>
    <w:p w:rsidR="00CE78C9" w:rsidRPr="00D7285C" w:rsidRDefault="00CE78C9" w:rsidP="00C6726F">
      <w:pPr>
        <w:pStyle w:val="a7"/>
        <w:widowControl w:val="0"/>
        <w:numPr>
          <w:ilvl w:val="0"/>
          <w:numId w:val="10"/>
        </w:numPr>
        <w:autoSpaceDE w:val="0"/>
        <w:autoSpaceDN w:val="0"/>
        <w:spacing w:after="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ГОСТ 12.1.033-81 «ССБТ. Пожарная безопасность. Термины и опре</w:t>
      </w:r>
      <w:r w:rsidRPr="00D7285C">
        <w:rPr>
          <w:rFonts w:ascii="Times New Roman" w:eastAsia="Times New Roman" w:hAnsi="Times New Roman" w:cs="Times New Roman"/>
          <w:sz w:val="28"/>
          <w:szCs w:val="28"/>
          <w:lang w:eastAsia="ru-RU"/>
        </w:rPr>
        <w:lastRenderedPageBreak/>
        <w:t>деления»</w:t>
      </w:r>
    </w:p>
    <w:p w:rsidR="00970438" w:rsidRDefault="00390573" w:rsidP="00C6726F">
      <w:pPr>
        <w:pStyle w:val="a7"/>
        <w:widowControl w:val="0"/>
        <w:numPr>
          <w:ilvl w:val="0"/>
          <w:numId w:val="10"/>
        </w:numPr>
        <w:autoSpaceDE w:val="0"/>
        <w:autoSpaceDN w:val="0"/>
        <w:spacing w:after="0" w:line="240" w:lineRule="auto"/>
        <w:ind w:left="993" w:hanging="633"/>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ГОСТ Р 53368-2009 «Обслуживание потребителей электрической и тепловой энергии»</w:t>
      </w:r>
    </w:p>
    <w:p w:rsidR="001B3DB3" w:rsidRDefault="001B3DB3" w:rsidP="001B3DB3">
      <w:pPr>
        <w:pStyle w:val="a7"/>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p>
    <w:sectPr w:rsidR="001B3DB3" w:rsidSect="003E247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2C" w:rsidRDefault="00C3752C" w:rsidP="00970438">
      <w:pPr>
        <w:spacing w:after="0" w:line="240" w:lineRule="auto"/>
      </w:pPr>
      <w:r>
        <w:separator/>
      </w:r>
    </w:p>
  </w:endnote>
  <w:endnote w:type="continuationSeparator" w:id="0">
    <w:p w:rsidR="00C3752C" w:rsidRDefault="00C3752C"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99144"/>
      <w:docPartObj>
        <w:docPartGallery w:val="Page Numbers (Bottom of Page)"/>
        <w:docPartUnique/>
      </w:docPartObj>
    </w:sdtPr>
    <w:sdtEndPr>
      <w:rPr>
        <w:rFonts w:ascii="Times New Roman" w:hAnsi="Times New Roman" w:cs="Times New Roman"/>
        <w:sz w:val="28"/>
        <w:szCs w:val="28"/>
      </w:rPr>
    </w:sdtEndPr>
    <w:sdtContent>
      <w:p w:rsidR="00564888" w:rsidRPr="00564888" w:rsidRDefault="00564888">
        <w:pPr>
          <w:pStyle w:val="ae"/>
          <w:jc w:val="right"/>
          <w:rPr>
            <w:rFonts w:ascii="Times New Roman" w:hAnsi="Times New Roman" w:cs="Times New Roman"/>
            <w:sz w:val="28"/>
            <w:szCs w:val="28"/>
          </w:rPr>
        </w:pPr>
        <w:r w:rsidRPr="00564888">
          <w:rPr>
            <w:rFonts w:ascii="Times New Roman" w:hAnsi="Times New Roman" w:cs="Times New Roman"/>
            <w:sz w:val="28"/>
            <w:szCs w:val="28"/>
          </w:rPr>
          <w:fldChar w:fldCharType="begin"/>
        </w:r>
        <w:r w:rsidRPr="00564888">
          <w:rPr>
            <w:rFonts w:ascii="Times New Roman" w:hAnsi="Times New Roman" w:cs="Times New Roman"/>
            <w:sz w:val="28"/>
            <w:szCs w:val="28"/>
          </w:rPr>
          <w:instrText>PAGE   \* MERGEFORMAT</w:instrText>
        </w:r>
        <w:r w:rsidRPr="00564888">
          <w:rPr>
            <w:rFonts w:ascii="Times New Roman" w:hAnsi="Times New Roman" w:cs="Times New Roman"/>
            <w:sz w:val="28"/>
            <w:szCs w:val="28"/>
          </w:rPr>
          <w:fldChar w:fldCharType="separate"/>
        </w:r>
        <w:r w:rsidR="00AF0C7F">
          <w:rPr>
            <w:rFonts w:ascii="Times New Roman" w:hAnsi="Times New Roman" w:cs="Times New Roman"/>
            <w:noProof/>
            <w:sz w:val="28"/>
            <w:szCs w:val="28"/>
          </w:rPr>
          <w:t>2</w:t>
        </w:r>
        <w:r w:rsidRPr="00564888">
          <w:rPr>
            <w:rFonts w:ascii="Times New Roman" w:hAnsi="Times New Roman" w:cs="Times New Roman"/>
            <w:sz w:val="28"/>
            <w:szCs w:val="28"/>
          </w:rPr>
          <w:fldChar w:fldCharType="end"/>
        </w:r>
      </w:p>
    </w:sdtContent>
  </w:sdt>
  <w:p w:rsidR="00564888" w:rsidRDefault="005648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2C" w:rsidRDefault="00C3752C" w:rsidP="00970438">
      <w:pPr>
        <w:spacing w:after="0" w:line="240" w:lineRule="auto"/>
      </w:pPr>
      <w:r>
        <w:separator/>
      </w:r>
    </w:p>
  </w:footnote>
  <w:footnote w:type="continuationSeparator" w:id="0">
    <w:p w:rsidR="00C3752C" w:rsidRDefault="00C3752C" w:rsidP="0097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52238C"/>
    <w:multiLevelType w:val="hybridMultilevel"/>
    <w:tmpl w:val="E5908C0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C74378"/>
    <w:multiLevelType w:val="hybridMultilevel"/>
    <w:tmpl w:val="4FF4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BB074E"/>
    <w:multiLevelType w:val="hybridMultilevel"/>
    <w:tmpl w:val="D0F02204"/>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1B2AAF"/>
    <w:multiLevelType w:val="hybridMultilevel"/>
    <w:tmpl w:val="1C64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C6113"/>
    <w:multiLevelType w:val="hybridMultilevel"/>
    <w:tmpl w:val="B46416FE"/>
    <w:lvl w:ilvl="0" w:tplc="EE921EA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22E4FA2"/>
    <w:multiLevelType w:val="hybridMultilevel"/>
    <w:tmpl w:val="66D8D57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C53FEB"/>
    <w:multiLevelType w:val="hybridMultilevel"/>
    <w:tmpl w:val="C950AE44"/>
    <w:lvl w:ilvl="0" w:tplc="EE921E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0"/>
  </w:num>
  <w:num w:numId="5">
    <w:abstractNumId w:val="9"/>
  </w:num>
  <w:num w:numId="6">
    <w:abstractNumId w:val="8"/>
  </w:num>
  <w:num w:numId="7">
    <w:abstractNumId w:val="6"/>
  </w:num>
  <w:num w:numId="8">
    <w:abstractNumId w:val="2"/>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2448E"/>
    <w:rsid w:val="00025F7A"/>
    <w:rsid w:val="000301C6"/>
    <w:rsid w:val="00044892"/>
    <w:rsid w:val="00053AC9"/>
    <w:rsid w:val="00056041"/>
    <w:rsid w:val="00074899"/>
    <w:rsid w:val="000749A6"/>
    <w:rsid w:val="00091E59"/>
    <w:rsid w:val="000A1B6C"/>
    <w:rsid w:val="000A6807"/>
    <w:rsid w:val="000A7332"/>
    <w:rsid w:val="000C4EFC"/>
    <w:rsid w:val="000F5C7B"/>
    <w:rsid w:val="000F6ADE"/>
    <w:rsid w:val="001273B4"/>
    <w:rsid w:val="001408EC"/>
    <w:rsid w:val="00147C3E"/>
    <w:rsid w:val="00150FCC"/>
    <w:rsid w:val="001765AA"/>
    <w:rsid w:val="001855C6"/>
    <w:rsid w:val="001A0DE2"/>
    <w:rsid w:val="001B1AB3"/>
    <w:rsid w:val="001B28D9"/>
    <w:rsid w:val="001B3DB3"/>
    <w:rsid w:val="001C1A25"/>
    <w:rsid w:val="001E51C7"/>
    <w:rsid w:val="00215812"/>
    <w:rsid w:val="00251533"/>
    <w:rsid w:val="002756AB"/>
    <w:rsid w:val="00280971"/>
    <w:rsid w:val="00284CFE"/>
    <w:rsid w:val="002D175A"/>
    <w:rsid w:val="0030483F"/>
    <w:rsid w:val="003203EA"/>
    <w:rsid w:val="00337002"/>
    <w:rsid w:val="0034254B"/>
    <w:rsid w:val="00353FBD"/>
    <w:rsid w:val="00376C87"/>
    <w:rsid w:val="00390573"/>
    <w:rsid w:val="003A7D0D"/>
    <w:rsid w:val="003E247C"/>
    <w:rsid w:val="003F30B5"/>
    <w:rsid w:val="003F6858"/>
    <w:rsid w:val="00435490"/>
    <w:rsid w:val="004379C0"/>
    <w:rsid w:val="004633F0"/>
    <w:rsid w:val="0049116C"/>
    <w:rsid w:val="004C3FD7"/>
    <w:rsid w:val="004C7FD1"/>
    <w:rsid w:val="004D2C0A"/>
    <w:rsid w:val="004E0E04"/>
    <w:rsid w:val="00533410"/>
    <w:rsid w:val="005459C6"/>
    <w:rsid w:val="00561A06"/>
    <w:rsid w:val="00564888"/>
    <w:rsid w:val="0058103E"/>
    <w:rsid w:val="00586D32"/>
    <w:rsid w:val="005B7036"/>
    <w:rsid w:val="005E5C4A"/>
    <w:rsid w:val="00627B5D"/>
    <w:rsid w:val="00631672"/>
    <w:rsid w:val="00643AFC"/>
    <w:rsid w:val="00645199"/>
    <w:rsid w:val="00645579"/>
    <w:rsid w:val="00650B39"/>
    <w:rsid w:val="006615CB"/>
    <w:rsid w:val="006801EA"/>
    <w:rsid w:val="006808B6"/>
    <w:rsid w:val="006925A2"/>
    <w:rsid w:val="006C76B5"/>
    <w:rsid w:val="006E7478"/>
    <w:rsid w:val="00706918"/>
    <w:rsid w:val="00706ECB"/>
    <w:rsid w:val="00742068"/>
    <w:rsid w:val="00746A5F"/>
    <w:rsid w:val="00753C8F"/>
    <w:rsid w:val="007A741F"/>
    <w:rsid w:val="007C5F06"/>
    <w:rsid w:val="007D0A0A"/>
    <w:rsid w:val="00800984"/>
    <w:rsid w:val="008215DC"/>
    <w:rsid w:val="00823C3D"/>
    <w:rsid w:val="008434D3"/>
    <w:rsid w:val="00843E4F"/>
    <w:rsid w:val="00845B70"/>
    <w:rsid w:val="00857496"/>
    <w:rsid w:val="00864472"/>
    <w:rsid w:val="00874E33"/>
    <w:rsid w:val="008B0073"/>
    <w:rsid w:val="008D4750"/>
    <w:rsid w:val="008E6F3D"/>
    <w:rsid w:val="008F031A"/>
    <w:rsid w:val="008F6EDA"/>
    <w:rsid w:val="00926843"/>
    <w:rsid w:val="00934365"/>
    <w:rsid w:val="009614C8"/>
    <w:rsid w:val="009679DF"/>
    <w:rsid w:val="00970438"/>
    <w:rsid w:val="00973270"/>
    <w:rsid w:val="009A2C5E"/>
    <w:rsid w:val="00A027D3"/>
    <w:rsid w:val="00A1685C"/>
    <w:rsid w:val="00A216B5"/>
    <w:rsid w:val="00A22EA6"/>
    <w:rsid w:val="00A36AF2"/>
    <w:rsid w:val="00A37B94"/>
    <w:rsid w:val="00A53165"/>
    <w:rsid w:val="00A57BE0"/>
    <w:rsid w:val="00A7421F"/>
    <w:rsid w:val="00AF0C7F"/>
    <w:rsid w:val="00AF43C5"/>
    <w:rsid w:val="00B07B90"/>
    <w:rsid w:val="00B142FA"/>
    <w:rsid w:val="00B20B1C"/>
    <w:rsid w:val="00B21FC7"/>
    <w:rsid w:val="00B27741"/>
    <w:rsid w:val="00B47055"/>
    <w:rsid w:val="00B96F94"/>
    <w:rsid w:val="00C01A69"/>
    <w:rsid w:val="00C04179"/>
    <w:rsid w:val="00C110BE"/>
    <w:rsid w:val="00C3752C"/>
    <w:rsid w:val="00C42E78"/>
    <w:rsid w:val="00C4658B"/>
    <w:rsid w:val="00C6726F"/>
    <w:rsid w:val="00C71470"/>
    <w:rsid w:val="00C941EF"/>
    <w:rsid w:val="00CA2FEF"/>
    <w:rsid w:val="00CC54E2"/>
    <w:rsid w:val="00CE74E3"/>
    <w:rsid w:val="00CE78C9"/>
    <w:rsid w:val="00D04734"/>
    <w:rsid w:val="00D37EBB"/>
    <w:rsid w:val="00D56323"/>
    <w:rsid w:val="00D6603E"/>
    <w:rsid w:val="00D70055"/>
    <w:rsid w:val="00D7285C"/>
    <w:rsid w:val="00D84013"/>
    <w:rsid w:val="00D85153"/>
    <w:rsid w:val="00D87F0C"/>
    <w:rsid w:val="00D944A3"/>
    <w:rsid w:val="00DC05BD"/>
    <w:rsid w:val="00DC4FB5"/>
    <w:rsid w:val="00DE41B9"/>
    <w:rsid w:val="00E224F1"/>
    <w:rsid w:val="00E32CF8"/>
    <w:rsid w:val="00E46E20"/>
    <w:rsid w:val="00E840C1"/>
    <w:rsid w:val="00E87247"/>
    <w:rsid w:val="00E91A60"/>
    <w:rsid w:val="00E92D5C"/>
    <w:rsid w:val="00EC1965"/>
    <w:rsid w:val="00ED5143"/>
    <w:rsid w:val="00F0291E"/>
    <w:rsid w:val="00F0487B"/>
    <w:rsid w:val="00F46E00"/>
    <w:rsid w:val="00F771A3"/>
    <w:rsid w:val="00F95C03"/>
    <w:rsid w:val="00FC5049"/>
    <w:rsid w:val="00FD0A0D"/>
    <w:rsid w:val="00FD2D0A"/>
    <w:rsid w:val="00FE1F36"/>
    <w:rsid w:val="00FE3099"/>
    <w:rsid w:val="00FF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C69D7-6F50-4CBF-A1E9-B81AB686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B90"/>
  </w:style>
  <w:style w:type="paragraph" w:styleId="1">
    <w:name w:val="heading 1"/>
    <w:basedOn w:val="a"/>
    <w:next w:val="a"/>
    <w:link w:val="10"/>
    <w:uiPriority w:val="9"/>
    <w:qFormat/>
    <w:rsid w:val="000A733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5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paragraph" w:customStyle="1" w:styleId="2">
    <w:name w:val="Абзац списка2"/>
    <w:basedOn w:val="a"/>
    <w:rsid w:val="008215DC"/>
    <w:pPr>
      <w:spacing w:after="200" w:line="276" w:lineRule="auto"/>
      <w:ind w:left="720"/>
    </w:pPr>
    <w:rPr>
      <w:rFonts w:ascii="Calibri" w:eastAsia="Times New Roman" w:hAnsi="Calibri" w:cs="Calibri"/>
    </w:rPr>
  </w:style>
  <w:style w:type="character" w:customStyle="1" w:styleId="10">
    <w:name w:val="Заголовок 1 Знак"/>
    <w:basedOn w:val="a0"/>
    <w:link w:val="1"/>
    <w:uiPriority w:val="9"/>
    <w:rsid w:val="000A7332"/>
    <w:rPr>
      <w:rFonts w:asciiTheme="majorHAnsi" w:eastAsiaTheme="majorEastAsia" w:hAnsiTheme="majorHAnsi" w:cstheme="majorBidi"/>
      <w:b/>
      <w:bCs/>
      <w:color w:val="2F5496" w:themeColor="accent1" w:themeShade="BF"/>
      <w:sz w:val="28"/>
      <w:szCs w:val="28"/>
    </w:rPr>
  </w:style>
  <w:style w:type="paragraph" w:styleId="11">
    <w:name w:val="toc 1"/>
    <w:basedOn w:val="a"/>
    <w:next w:val="a"/>
    <w:autoRedefine/>
    <w:uiPriority w:val="39"/>
    <w:unhideWhenUsed/>
    <w:rsid w:val="00533410"/>
    <w:pPr>
      <w:tabs>
        <w:tab w:val="right" w:leader="dot" w:pos="9345"/>
      </w:tabs>
      <w:spacing w:after="0" w:line="276" w:lineRule="auto"/>
    </w:pPr>
  </w:style>
  <w:style w:type="character" w:styleId="a8">
    <w:name w:val="Hyperlink"/>
    <w:basedOn w:val="a0"/>
    <w:uiPriority w:val="99"/>
    <w:unhideWhenUsed/>
    <w:rsid w:val="00533410"/>
    <w:rPr>
      <w:color w:val="0563C1" w:themeColor="hyperlink"/>
      <w:u w:val="single"/>
    </w:rPr>
  </w:style>
  <w:style w:type="paragraph" w:styleId="a9">
    <w:name w:val="Revision"/>
    <w:hidden/>
    <w:uiPriority w:val="99"/>
    <w:semiHidden/>
    <w:rsid w:val="00B07B90"/>
    <w:pPr>
      <w:spacing w:after="0" w:line="240" w:lineRule="auto"/>
    </w:pPr>
  </w:style>
  <w:style w:type="paragraph" w:styleId="aa">
    <w:name w:val="Balloon Text"/>
    <w:basedOn w:val="a"/>
    <w:link w:val="ab"/>
    <w:uiPriority w:val="99"/>
    <w:semiHidden/>
    <w:unhideWhenUsed/>
    <w:rsid w:val="00B07B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7B90"/>
    <w:rPr>
      <w:rFonts w:ascii="Tahoma" w:hAnsi="Tahoma" w:cs="Tahoma"/>
      <w:sz w:val="16"/>
      <w:szCs w:val="16"/>
    </w:rPr>
  </w:style>
  <w:style w:type="paragraph" w:styleId="ac">
    <w:name w:val="header"/>
    <w:basedOn w:val="a"/>
    <w:link w:val="ad"/>
    <w:uiPriority w:val="99"/>
    <w:unhideWhenUsed/>
    <w:rsid w:val="0056488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64888"/>
  </w:style>
  <w:style w:type="paragraph" w:styleId="ae">
    <w:name w:val="footer"/>
    <w:basedOn w:val="a"/>
    <w:link w:val="af"/>
    <w:uiPriority w:val="99"/>
    <w:unhideWhenUsed/>
    <w:rsid w:val="0056488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D9D2D1B350F6BF6ED8863047EED562714AFF10A9ABAE7DDEBC3B9Cw4x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9D2D1B350F6BF6ED8863047EED562714AFF10A9ABAE7DDEBC3B9Cw4x6J" TargetMode="External"/><Relationship Id="rId5" Type="http://schemas.openxmlformats.org/officeDocument/2006/relationships/webSettings" Target="webSettings.xml"/><Relationship Id="rId10" Type="http://schemas.openxmlformats.org/officeDocument/2006/relationships/hyperlink" Target="consultantplus://offline/ref=FDD9D2D1B350F6BF6ED8863047EED562714AFF10A9ABAE7DDEBC3B9Cw4x6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5B84-2166-411A-AF22-DF0C8105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10834</Words>
  <Characters>61755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Admin</cp:lastModifiedBy>
  <cp:revision>3</cp:revision>
  <cp:lastPrinted>2017-09-28T16:49:00Z</cp:lastPrinted>
  <dcterms:created xsi:type="dcterms:W3CDTF">2019-04-23T12:17:00Z</dcterms:created>
  <dcterms:modified xsi:type="dcterms:W3CDTF">2019-04-23T12:17:00Z</dcterms:modified>
</cp:coreProperties>
</file>